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63A" w:rsidRPr="00095A86" w:rsidRDefault="00095A86" w:rsidP="00095A86">
      <w:pPr>
        <w:spacing w:line="240" w:lineRule="auto"/>
        <w:ind w:left="0"/>
        <w:jc w:val="left"/>
        <w:rPr>
          <w:rFonts w:ascii="IowanOldSt BT" w:hAnsi="IowanOldSt BT" w:cstheme="majorBidi"/>
          <w:b/>
          <w:bCs/>
          <w:sz w:val="28"/>
          <w:szCs w:val="28"/>
          <w:lang w:val="en-US"/>
        </w:rPr>
      </w:pPr>
      <w:r w:rsidRPr="00095A86">
        <w:rPr>
          <w:rFonts w:ascii="IowanOldSt BT" w:hAnsi="IowanOldSt BT" w:cstheme="majorBidi"/>
          <w:b/>
          <w:bCs/>
          <w:sz w:val="28"/>
          <w:szCs w:val="28"/>
          <w:lang w:val="en-US"/>
        </w:rPr>
        <w:t>PEMUNGUTAN PAJAK RESTORAN</w:t>
      </w:r>
      <w:r>
        <w:rPr>
          <w:rFonts w:ascii="IowanOldSt BT" w:hAnsi="IowanOldSt BT" w:cstheme="majorBidi"/>
          <w:b/>
          <w:bCs/>
          <w:sz w:val="28"/>
          <w:szCs w:val="28"/>
        </w:rPr>
        <w:t xml:space="preserve"> </w:t>
      </w:r>
      <w:r>
        <w:rPr>
          <w:rFonts w:ascii="IowanOldSt BT" w:hAnsi="IowanOldSt BT" w:cstheme="majorBidi"/>
          <w:b/>
          <w:bCs/>
          <w:sz w:val="28"/>
          <w:szCs w:val="28"/>
          <w:lang w:val="en-US"/>
        </w:rPr>
        <w:t>DITINJAU DARI ASPEK</w:t>
      </w:r>
      <w:r>
        <w:rPr>
          <w:rFonts w:ascii="IowanOldSt BT" w:hAnsi="IowanOldSt BT" w:cstheme="majorBidi"/>
          <w:b/>
          <w:bCs/>
          <w:sz w:val="28"/>
          <w:szCs w:val="28"/>
        </w:rPr>
        <w:t xml:space="preserve"> </w:t>
      </w:r>
      <w:r w:rsidRPr="00095A86">
        <w:rPr>
          <w:rFonts w:ascii="IowanOldSt BT" w:hAnsi="IowanOldSt BT" w:cstheme="majorBidi"/>
          <w:b/>
          <w:bCs/>
          <w:sz w:val="28"/>
          <w:szCs w:val="28"/>
          <w:lang w:val="en-US"/>
        </w:rPr>
        <w:t>YURIDIS FORMAL DAN</w:t>
      </w:r>
      <w:r w:rsidRPr="00095A86">
        <w:rPr>
          <w:rFonts w:ascii="IowanOldSt BT" w:hAnsi="IowanOldSt BT" w:cstheme="majorBidi"/>
          <w:b/>
          <w:bCs/>
          <w:sz w:val="28"/>
          <w:szCs w:val="28"/>
        </w:rPr>
        <w:t xml:space="preserve"> </w:t>
      </w:r>
      <w:r w:rsidRPr="00095A86">
        <w:rPr>
          <w:rFonts w:ascii="IowanOldSt BT" w:hAnsi="IowanOldSt BT" w:cstheme="majorBidi"/>
          <w:b/>
          <w:bCs/>
          <w:sz w:val="28"/>
          <w:szCs w:val="28"/>
          <w:lang w:val="en-US"/>
        </w:rPr>
        <w:t>HUKUM ISLAM</w:t>
      </w:r>
    </w:p>
    <w:p w:rsidR="009F4DCD" w:rsidRPr="004C64AC" w:rsidRDefault="009F4DCD" w:rsidP="009F4DCD">
      <w:pPr>
        <w:spacing w:line="240" w:lineRule="auto"/>
        <w:ind w:left="0"/>
        <w:jc w:val="left"/>
        <w:rPr>
          <w:rFonts w:ascii="IowanOldSt BT" w:hAnsi="IowanOldSt BT" w:cstheme="majorBidi"/>
          <w:spacing w:val="10"/>
          <w:sz w:val="24"/>
          <w:szCs w:val="24"/>
        </w:rPr>
      </w:pPr>
    </w:p>
    <w:p w:rsidR="00CD663A" w:rsidRPr="00095A86" w:rsidRDefault="00095A86" w:rsidP="001B57D0">
      <w:pPr>
        <w:spacing w:line="240" w:lineRule="auto"/>
        <w:ind w:left="0"/>
        <w:jc w:val="left"/>
        <w:rPr>
          <w:rFonts w:ascii="IowanOldSt BT" w:hAnsi="IowanOldSt BT" w:cstheme="majorBidi"/>
          <w:b/>
          <w:bCs/>
          <w:spacing w:val="10"/>
        </w:rPr>
      </w:pPr>
      <w:r>
        <w:rPr>
          <w:rFonts w:ascii="IowanOldSt BT" w:hAnsi="IowanOldSt BT" w:cstheme="majorBidi"/>
          <w:b/>
          <w:bCs/>
          <w:spacing w:val="10"/>
        </w:rPr>
        <w:t>Nana Lusiana</w:t>
      </w:r>
    </w:p>
    <w:p w:rsidR="00CD663A" w:rsidRPr="004C64AC" w:rsidRDefault="009F4DCD" w:rsidP="001B57D0">
      <w:pPr>
        <w:spacing w:line="240" w:lineRule="auto"/>
        <w:ind w:left="0"/>
        <w:jc w:val="left"/>
        <w:rPr>
          <w:rFonts w:ascii="IowanOldSt BT" w:hAnsi="IowanOldSt BT" w:cstheme="majorBidi"/>
          <w:spacing w:val="10"/>
          <w:sz w:val="20"/>
          <w:szCs w:val="20"/>
          <w:lang w:val="en-ID"/>
        </w:rPr>
      </w:pPr>
      <w:r w:rsidRPr="004C64AC">
        <w:rPr>
          <w:rFonts w:ascii="IowanOldSt BT" w:hAnsi="IowanOldSt BT" w:cstheme="majorBidi"/>
          <w:spacing w:val="10"/>
          <w:sz w:val="20"/>
          <w:szCs w:val="20"/>
          <w:lang w:val="en-ID"/>
        </w:rPr>
        <w:t>Institut Agama Islam Sultan Muhammad Syafiuddin Sambas</w:t>
      </w:r>
    </w:p>
    <w:p w:rsidR="004C64AC" w:rsidRDefault="00095A86" w:rsidP="00095A86">
      <w:pPr>
        <w:spacing w:line="240" w:lineRule="auto"/>
        <w:ind w:left="0"/>
        <w:jc w:val="left"/>
        <w:rPr>
          <w:rFonts w:ascii="IowanOldSt BT" w:hAnsi="IowanOldSt BT" w:cstheme="majorBidi"/>
          <w:spacing w:val="10"/>
          <w:sz w:val="20"/>
          <w:szCs w:val="20"/>
          <w:lang w:val="en-ID"/>
        </w:rPr>
      </w:pPr>
      <w:r w:rsidRPr="00095A86">
        <w:rPr>
          <w:rFonts w:ascii="IowanOldSt BT" w:hAnsi="IowanOldSt BT" w:cstheme="majorBidi"/>
          <w:spacing w:val="10"/>
          <w:sz w:val="20"/>
          <w:szCs w:val="20"/>
        </w:rPr>
        <w:t>l</w:t>
      </w:r>
      <w:r>
        <w:rPr>
          <w:rFonts w:ascii="IowanOldSt BT" w:hAnsi="IowanOldSt BT" w:cstheme="majorBidi"/>
          <w:spacing w:val="10"/>
          <w:sz w:val="20"/>
          <w:szCs w:val="20"/>
        </w:rPr>
        <w:t>usiananana123@gmail.com</w:t>
      </w:r>
    </w:p>
    <w:p w:rsidR="00B47162" w:rsidRPr="00293557" w:rsidRDefault="00B47162" w:rsidP="00B47162">
      <w:pPr>
        <w:pBdr>
          <w:bottom w:val="single" w:sz="24" w:space="1" w:color="C9C9C9" w:themeColor="accent3" w:themeTint="99"/>
        </w:pBdr>
        <w:spacing w:line="240" w:lineRule="auto"/>
        <w:ind w:left="0" w:right="-1418"/>
        <w:rPr>
          <w:rFonts w:ascii="Iowan Old Style Roman" w:hAnsi="Iowan Old Style Roman"/>
          <w:color w:val="000000" w:themeColor="text1"/>
          <w:sz w:val="28"/>
          <w:szCs w:val="32"/>
        </w:rPr>
      </w:pPr>
    </w:p>
    <w:p w:rsidR="004F0DD7" w:rsidRDefault="00B47162" w:rsidP="004F0DD7">
      <w:pPr>
        <w:spacing w:line="240" w:lineRule="auto"/>
        <w:ind w:left="0"/>
        <w:rPr>
          <w:lang w:val="en"/>
        </w:rPr>
      </w:pPr>
      <w:r w:rsidRPr="00AA5411">
        <w:rPr>
          <w:rFonts w:ascii="IowanOldSt BT" w:hAnsi="IowanOldSt BT" w:cstheme="majorBidi"/>
          <w:b/>
          <w:bCs/>
          <w:i/>
          <w:iCs/>
          <w:sz w:val="18"/>
          <w:szCs w:val="18"/>
        </w:rPr>
        <w:t>Abstra</w:t>
      </w:r>
      <w:r w:rsidRPr="00AA5411">
        <w:rPr>
          <w:rFonts w:ascii="IowanOldSt BT" w:hAnsi="IowanOldSt BT" w:cstheme="majorBidi"/>
          <w:b/>
          <w:bCs/>
          <w:i/>
          <w:iCs/>
          <w:sz w:val="18"/>
          <w:szCs w:val="18"/>
          <w:lang w:val="en-US"/>
        </w:rPr>
        <w:t>ct</w:t>
      </w:r>
      <w:r w:rsidR="004F0DD7" w:rsidRPr="004F0DD7">
        <w:rPr>
          <w:lang w:val="en"/>
        </w:rPr>
        <w:t xml:space="preserve"> </w:t>
      </w:r>
    </w:p>
    <w:p w:rsidR="0039311C" w:rsidRPr="004F0DD7" w:rsidRDefault="004F0DD7" w:rsidP="0039311C">
      <w:pPr>
        <w:spacing w:line="240" w:lineRule="auto"/>
        <w:ind w:left="0"/>
        <w:rPr>
          <w:rFonts w:ascii="IowanOldSt BT" w:hAnsi="IowanOldSt BT" w:cstheme="majorBidi"/>
          <w:sz w:val="18"/>
          <w:szCs w:val="18"/>
          <w:lang w:val="en"/>
        </w:rPr>
      </w:pPr>
      <w:r w:rsidRPr="004F0DD7">
        <w:rPr>
          <w:rFonts w:ascii="IowanOldSt BT" w:hAnsi="IowanOldSt BT" w:cstheme="majorBidi"/>
          <w:sz w:val="18"/>
          <w:szCs w:val="18"/>
          <w:lang w:val="en"/>
        </w:rPr>
        <w:t xml:space="preserve">This study aims to analyze how the restaurant tax collection system at the Elok restaurant in Saing Rambi Village, Sambas District and how the collection system is from the formal juridical aspects and Islamic law. This type of research is field research (Field Research) with a qualitative descriptive research method. Data collection techniques used are based on primary sources, namely observations, interviews, and field documentation such as local regulations, tax reports, payment notes, and informants, namely Elok restaurant owners and tax collection officers, and secondary sources in the form of books related to research. Based on the results of the research, it can be concluded that the restaurant tax collection system at the Elok restaurant uses a dish system based on the agreement between the owner of the Elok restaurant and the Sambas Regency tax officer who is paid based on the turnover from sales in one month into the Regional Tax Return through Kal-Bar bank. From the formal juridical aspect, the tax collection system at the Elok restaurant is not in accordance with the contents of Regional Regulation (Perda) Number 8 of 2010 concerning Sambas Regency Regional Tax, contained in Article 10 paragraph (1) concerning restaurant tax subjects. Meanwhile, based on Islamic law, it is not in accordance with the principles of Islamic law, including the principle of justice, the principle of equality, and the principle of tawhid. When viewed from the actions of the owner of the Elok restaurant, the Elok restaurant still does not comply with government regulations (ulil amri). </w:t>
      </w:r>
      <w:bookmarkStart w:id="0" w:name="_GoBack"/>
      <w:bookmarkEnd w:id="0"/>
    </w:p>
    <w:p w:rsidR="00B47162" w:rsidRPr="004F0DD7" w:rsidRDefault="004F0DD7" w:rsidP="004F0DD7">
      <w:pPr>
        <w:spacing w:line="240" w:lineRule="auto"/>
        <w:ind w:left="0"/>
        <w:rPr>
          <w:rFonts w:ascii="IowanOldSt BT" w:hAnsi="IowanOldSt BT" w:cstheme="majorBidi"/>
          <w:sz w:val="18"/>
          <w:szCs w:val="18"/>
          <w:lang w:val="en-US"/>
        </w:rPr>
      </w:pPr>
      <w:r w:rsidRPr="004F0DD7">
        <w:rPr>
          <w:rFonts w:ascii="IowanOldSt BT" w:hAnsi="IowanOldSt BT" w:cstheme="majorBidi"/>
          <w:sz w:val="18"/>
          <w:szCs w:val="18"/>
          <w:lang w:val="en"/>
        </w:rPr>
        <w:t>Keywords: Restaurant Tax, Formal Juridical, Islamic Law</w:t>
      </w:r>
    </w:p>
    <w:p w:rsidR="004F0DD7" w:rsidRDefault="004F0DD7" w:rsidP="00B47162">
      <w:pPr>
        <w:spacing w:line="240" w:lineRule="auto"/>
        <w:ind w:left="0"/>
        <w:rPr>
          <w:rFonts w:ascii="IowanOldSt BT" w:hAnsi="IowanOldSt BT" w:cstheme="majorBidi"/>
          <w:b/>
          <w:bCs/>
          <w:i/>
          <w:iCs/>
          <w:sz w:val="18"/>
          <w:szCs w:val="18"/>
          <w:lang w:val="en-US"/>
        </w:rPr>
      </w:pPr>
    </w:p>
    <w:p w:rsidR="00DE25F3" w:rsidRPr="004C64AC" w:rsidRDefault="00DE25F3" w:rsidP="004C64AC">
      <w:pPr>
        <w:spacing w:line="240" w:lineRule="auto"/>
        <w:ind w:left="0"/>
        <w:rPr>
          <w:rFonts w:ascii="IowanOldSt BT" w:hAnsi="IowanOldSt BT" w:cstheme="majorBidi"/>
          <w:b/>
          <w:i/>
          <w:sz w:val="16"/>
          <w:szCs w:val="16"/>
          <w:lang w:val="en-ID"/>
        </w:rPr>
      </w:pPr>
    </w:p>
    <w:p w:rsidR="003A3B30" w:rsidRPr="00591055" w:rsidRDefault="00670734" w:rsidP="003A3B30">
      <w:pPr>
        <w:spacing w:line="240" w:lineRule="auto"/>
        <w:ind w:left="0"/>
        <w:jc w:val="left"/>
        <w:rPr>
          <w:rFonts w:ascii="IowanOldSt BT" w:hAnsi="IowanOldSt BT" w:cstheme="majorBidi"/>
          <w:b/>
          <w:i/>
          <w:sz w:val="18"/>
          <w:szCs w:val="18"/>
          <w:lang w:val="en-ID"/>
        </w:rPr>
      </w:pPr>
      <w:r w:rsidRPr="004C64AC">
        <w:rPr>
          <w:rFonts w:ascii="IowanOldSt BT" w:hAnsi="IowanOldSt BT" w:cstheme="majorBidi"/>
          <w:b/>
          <w:i/>
          <w:sz w:val="18"/>
          <w:szCs w:val="18"/>
          <w:lang w:val="en-ID"/>
        </w:rPr>
        <w:t>Abstrak</w:t>
      </w:r>
    </w:p>
    <w:p w:rsidR="003A3B30" w:rsidRPr="0039311C" w:rsidRDefault="00095A86" w:rsidP="003A3B30">
      <w:pPr>
        <w:spacing w:line="240" w:lineRule="auto"/>
        <w:ind w:left="0"/>
        <w:rPr>
          <w:rFonts w:asciiTheme="majorBidi" w:hAnsiTheme="majorBidi" w:cstheme="majorBidi"/>
          <w:iCs/>
          <w:noProof w:val="0"/>
          <w:spacing w:val="10"/>
          <w:sz w:val="24"/>
          <w:szCs w:val="24"/>
          <w:lang w:val="en-US"/>
        </w:rPr>
      </w:pPr>
      <w:r w:rsidRPr="0039311C">
        <w:rPr>
          <w:rFonts w:ascii="IowanOldSt BT" w:hAnsi="IowanOldSt BT" w:cstheme="majorBidi"/>
          <w:iCs/>
          <w:sz w:val="18"/>
          <w:szCs w:val="18"/>
          <w:lang w:val="en-US"/>
        </w:rPr>
        <w:t>Penelitian ini bertujuan menganalisis  bagaimana sistem pemungutan pajak restoran pada rumah makan Elok di Desa Saing Rambi Kecamatan Sambas dan bagaimana sistem pemungutan tersebut dari aspek yuridis formal dan hukum Islam. Jenis penelitian ini adalah penelitian lapangan (Field Research) dengan metode penelitian deskriptif kualitatif. Teknik penggumpulan data yang digunakan berdasarkan sumber primer yaitu observasi, wawancara, dan dokumentasi yang ada dilapangan seperti Perda, laporan pajak, nota pembayaran, dan informan yaitu pemilik rumah makan Elok dan petugas pemungutan pajak, dan sumber sekunder berupa buku-buku yang berkaitan dengan penelitian ini.Berdasarkan hasil penelitian dapat disimpulkan bahwa sistem pemungutan pajak restoran di rumah makan Elok itu dengan menggunakan sistem hidangan atas kesepakatan antara pemilik rumah makan Elok dan petugas pajak Kabupaten Sambas yang dibayarkan berdasarkan jumlah omzet dari penjualan dalam satu bulan ke dalam Surat Pemberitahuan Pajak Daerah melalui bank Kal-Bar. Dari aspek yuridis formal sistem pemungutan pajak di rumah makan Elok tidak sesuai dengan isi Peraturan Daerah (Perda) Nomor 8 Tahun 2010 tentang Pajak Daerah Kabupaten Sambas, termuat dalam Pasal 10 ayat (1) tentang subjek pajak restoran. Sedangkan berdasarkan  hukum Islam adalah tidak sesuai dengan prinsip-prinsip hukum Islam antara lain prinsip keadilan, prinsip kesamaan, dan prinsip tauhid. Apabila ditinjau dari tindakan pemilik rumah makan Elok, rumah makan Elok masih belum mentaati peraturan pemerintah (ulil amri).</w:t>
      </w:r>
      <w:r w:rsidR="003A3B30" w:rsidRPr="0039311C">
        <w:rPr>
          <w:rFonts w:asciiTheme="majorBidi" w:hAnsiTheme="majorBidi" w:cstheme="majorBidi"/>
          <w:iCs/>
          <w:noProof w:val="0"/>
          <w:spacing w:val="10"/>
          <w:sz w:val="24"/>
          <w:szCs w:val="24"/>
          <w:lang w:val="en-US"/>
        </w:rPr>
        <w:t xml:space="preserve"> </w:t>
      </w:r>
    </w:p>
    <w:p w:rsidR="003A3B30" w:rsidRPr="003A3B30" w:rsidRDefault="003A3B30" w:rsidP="003A3B30">
      <w:pPr>
        <w:spacing w:line="240" w:lineRule="auto"/>
        <w:ind w:left="0"/>
        <w:rPr>
          <w:rFonts w:ascii="IowanOldSt BT" w:hAnsi="IowanOldSt BT" w:cstheme="majorBidi"/>
          <w:i/>
          <w:iCs/>
          <w:sz w:val="18"/>
          <w:szCs w:val="18"/>
          <w:lang w:val="en-US"/>
        </w:rPr>
      </w:pPr>
      <w:r w:rsidRPr="003A3B30">
        <w:rPr>
          <w:rFonts w:ascii="IowanOldSt BT" w:hAnsi="IowanOldSt BT" w:cstheme="majorBidi"/>
          <w:i/>
          <w:iCs/>
          <w:sz w:val="18"/>
          <w:szCs w:val="18"/>
          <w:lang w:val="en-US"/>
        </w:rPr>
        <w:t>Kata Kunci : Pajak Restoran, Yuridis Formal, Hukum Islam</w:t>
      </w:r>
    </w:p>
    <w:p w:rsidR="00CD663A" w:rsidRDefault="00CD663A" w:rsidP="00095A86">
      <w:pPr>
        <w:spacing w:line="240" w:lineRule="auto"/>
        <w:ind w:left="0"/>
        <w:rPr>
          <w:rFonts w:ascii="IowanOldSt BT" w:hAnsi="IowanOldSt BT" w:cstheme="majorBidi"/>
          <w:i/>
          <w:iCs/>
          <w:sz w:val="18"/>
          <w:szCs w:val="18"/>
          <w:lang w:val="en-US"/>
        </w:rPr>
      </w:pPr>
    </w:p>
    <w:p w:rsidR="00B47162" w:rsidRPr="00293557" w:rsidRDefault="00B47162" w:rsidP="00B47162">
      <w:pPr>
        <w:pBdr>
          <w:bottom w:val="single" w:sz="24" w:space="1" w:color="C9C9C9" w:themeColor="accent3" w:themeTint="99"/>
        </w:pBdr>
        <w:spacing w:line="240" w:lineRule="auto"/>
        <w:ind w:left="0" w:right="-1418"/>
        <w:rPr>
          <w:rFonts w:ascii="Iowan Old Style Roman" w:hAnsi="Iowan Old Style Roman"/>
          <w:color w:val="000000" w:themeColor="text1"/>
        </w:rPr>
      </w:pPr>
    </w:p>
    <w:p w:rsidR="006102A6" w:rsidRPr="004C64AC" w:rsidRDefault="00DC3CCC" w:rsidP="00670734">
      <w:pPr>
        <w:spacing w:line="360" w:lineRule="auto"/>
        <w:ind w:left="0"/>
        <w:rPr>
          <w:rFonts w:ascii="IowanOldSt BT" w:hAnsi="IowanOldSt BT" w:cstheme="majorBidi"/>
          <w:b/>
          <w:bCs/>
          <w:spacing w:val="10"/>
          <w:lang w:val="en-ID"/>
        </w:rPr>
      </w:pPr>
      <w:r w:rsidRPr="004C64AC">
        <w:rPr>
          <w:rFonts w:ascii="IowanOldSt BT" w:hAnsi="IowanOldSt BT" w:cstheme="majorBidi"/>
          <w:b/>
          <w:bCs/>
          <w:spacing w:val="10"/>
          <w:lang w:val="en-ID"/>
        </w:rPr>
        <w:t>Pendahuluan</w:t>
      </w:r>
    </w:p>
    <w:p w:rsidR="003E5ADB" w:rsidRDefault="003A3B30" w:rsidP="00916650">
      <w:pPr>
        <w:pStyle w:val="ListParagraph"/>
        <w:spacing w:after="0" w:line="360" w:lineRule="auto"/>
        <w:ind w:left="0" w:firstLine="720"/>
        <w:jc w:val="both"/>
        <w:rPr>
          <w:rFonts w:ascii="IowanOldSt BT" w:hAnsi="IowanOldSt BT" w:cstheme="majorBidi"/>
          <w:noProof/>
          <w:spacing w:val="10"/>
          <w:lang w:val="id-ID"/>
        </w:rPr>
      </w:pPr>
      <w:r w:rsidRPr="003A3B30">
        <w:rPr>
          <w:rFonts w:ascii="IowanOldSt BT" w:hAnsi="IowanOldSt BT" w:cstheme="majorBidi"/>
          <w:noProof/>
          <w:spacing w:val="10"/>
          <w:lang w:val="id-ID"/>
        </w:rPr>
        <w:t>Pajak merupakan salah satu sumber pendanaan terbesar bagi negara atas pembiayaan semua pengeluaran pemerintah</w:t>
      </w:r>
      <w:r>
        <w:rPr>
          <w:rFonts w:ascii="IowanOldSt BT" w:hAnsi="IowanOldSt BT" w:cstheme="majorBidi"/>
          <w:noProof/>
          <w:spacing w:val="10"/>
          <w:lang w:val="id-ID"/>
        </w:rPr>
        <w:t xml:space="preserve"> </w:t>
      </w:r>
      <w:r w:rsidR="00BF7204">
        <w:rPr>
          <w:rFonts w:ascii="IowanOldSt BT" w:hAnsi="IowanOldSt BT" w:cstheme="majorBidi"/>
          <w:noProof/>
          <w:spacing w:val="10"/>
          <w:lang w:val="id-ID"/>
        </w:rPr>
        <w:t xml:space="preserve">(Purkon, 2014) </w:t>
      </w:r>
      <w:r w:rsidR="00916650" w:rsidRPr="00916650">
        <w:rPr>
          <w:rFonts w:ascii="IowanOldSt BT" w:hAnsi="IowanOldSt BT" w:cstheme="majorBidi"/>
          <w:noProof/>
          <w:spacing w:val="10"/>
          <w:lang w:val="id-ID"/>
        </w:rPr>
        <w:t>dan pajak memegang peranan yang sangat penting bagi penyelenggaran pemerintahan dan tentunya pajak juga turut andil dalam mewujudkan pembangunan negara. Sehingga pemerintah menetapkan kewajiban perpajakan sebagai salah satu perwujudan kewajiban negara yang merupakan sarana dalam pembiayaan negara dalam pembangunan nasional guna tercapainya tujuan negara</w:t>
      </w:r>
      <w:r w:rsidR="00916650">
        <w:rPr>
          <w:rFonts w:ascii="IowanOldSt BT" w:hAnsi="IowanOldSt BT" w:cstheme="majorBidi"/>
          <w:noProof/>
          <w:spacing w:val="10"/>
          <w:lang w:val="id-ID"/>
        </w:rPr>
        <w:t xml:space="preserve">. </w:t>
      </w:r>
      <w:r w:rsidR="00BF7204">
        <w:rPr>
          <w:rFonts w:ascii="IowanOldSt BT" w:hAnsi="IowanOldSt BT" w:cstheme="majorBidi"/>
          <w:noProof/>
          <w:spacing w:val="10"/>
          <w:lang w:val="id-ID"/>
        </w:rPr>
        <w:t>(Sulatyawati, 2014).</w:t>
      </w:r>
    </w:p>
    <w:p w:rsidR="003E5ADB" w:rsidRPr="003E5ADB" w:rsidRDefault="00916650" w:rsidP="00916650">
      <w:pPr>
        <w:pStyle w:val="ListParagraph"/>
        <w:spacing w:after="0" w:line="360" w:lineRule="auto"/>
        <w:ind w:left="0" w:firstLine="720"/>
        <w:jc w:val="both"/>
        <w:rPr>
          <w:rFonts w:ascii="IowanOldSt BT" w:hAnsi="IowanOldSt BT" w:cstheme="majorBidi"/>
          <w:noProof/>
          <w:spacing w:val="10"/>
        </w:rPr>
      </w:pPr>
      <w:r w:rsidRPr="00916650">
        <w:rPr>
          <w:rFonts w:ascii="IowanOldSt BT" w:hAnsi="IowanOldSt BT" w:cstheme="majorBidi"/>
          <w:noProof/>
          <w:spacing w:val="10"/>
          <w:lang w:val="id-ID"/>
        </w:rPr>
        <w:t xml:space="preserve">Salah satu jenis pajak daerah adalah pajak restoran. Pajak restoran merupakan salah satu sumber pemasukan yang memacu perkembangan ekonomi daerah. Adapun manfaat dari pajak daerah yaitu yang pertama;  sumber pendapatan daerah adalah untuk memenuhi kebutuhan pemerintah daerah, kedua; mengatur kegiatan ekonomi adalah membantu pemerintah daerah dalam pembangunan inflastruktur, dan ketiga; sarana dan prasarana adalah </w:t>
      </w:r>
      <w:r w:rsidRPr="00916650">
        <w:rPr>
          <w:rFonts w:ascii="IowanOldSt BT" w:hAnsi="IowanOldSt BT" w:cstheme="majorBidi"/>
          <w:noProof/>
          <w:spacing w:val="10"/>
          <w:lang w:val="id-ID"/>
        </w:rPr>
        <w:lastRenderedPageBreak/>
        <w:t>memudahkan pemerintah daerah dalam mempersiapkan fasilitas dan jasa</w:t>
      </w:r>
      <w:r>
        <w:rPr>
          <w:rFonts w:ascii="IowanOldSt BT" w:hAnsi="IowanOldSt BT" w:cstheme="majorBidi"/>
          <w:noProof/>
          <w:spacing w:val="10"/>
          <w:lang w:val="id-ID"/>
        </w:rPr>
        <w:t>.</w:t>
      </w:r>
      <w:r w:rsidR="003E5ADB" w:rsidRPr="003E5ADB">
        <w:rPr>
          <w:rFonts w:ascii="IowanOldSt BT" w:hAnsi="IowanOldSt BT" w:cstheme="majorBidi"/>
          <w:noProof/>
          <w:spacing w:val="10"/>
          <w:lang w:val="id-ID"/>
        </w:rPr>
        <w:t xml:space="preserve"> </w:t>
      </w:r>
      <w:r w:rsidR="00BF7204">
        <w:rPr>
          <w:rFonts w:ascii="IowanOldSt BT" w:hAnsi="IowanOldSt BT" w:cstheme="majorBidi"/>
          <w:noProof/>
          <w:spacing w:val="10"/>
          <w:lang w:val="id-ID"/>
        </w:rPr>
        <w:t>(Sulatyawati, 2014).</w:t>
      </w:r>
    </w:p>
    <w:p w:rsidR="0088105F" w:rsidRPr="0088105F" w:rsidRDefault="00916650" w:rsidP="00916650">
      <w:pPr>
        <w:pStyle w:val="ListParagraph"/>
        <w:spacing w:after="0" w:line="360" w:lineRule="auto"/>
        <w:ind w:left="0" w:firstLine="720"/>
        <w:jc w:val="both"/>
        <w:rPr>
          <w:rFonts w:ascii="IowanOldSt BT" w:hAnsi="IowanOldSt BT" w:cstheme="majorBidi"/>
          <w:noProof/>
          <w:spacing w:val="10"/>
        </w:rPr>
      </w:pPr>
      <w:r w:rsidRPr="00916650">
        <w:rPr>
          <w:rFonts w:ascii="IowanOldSt BT" w:hAnsi="IowanOldSt BT" w:cstheme="majorBidi"/>
          <w:noProof/>
          <w:spacing w:val="10"/>
          <w:lang w:val="id-ID"/>
        </w:rPr>
        <w:t>Restoran merupakan jenis usaha yang sering dijumpai dan banyak diminati oleh masyarakat, faktanya didasarkan pada kenyataan bahwa makanan merupakan kebutuhan primer masyarakat. Hal ini sesuai dengan teori A.A Maslow yang mendefinisikan bahwa sandang, pangan, dan papan merupakan kebutuhan dasar manusia atau ditingkatkan kebutuhan paling dasar. Dengan bertumbuh kembangnya restoran, akan berdampak pada peningkatan sumber pendapatan suatu daerah</w:t>
      </w:r>
      <w:r>
        <w:rPr>
          <w:rFonts w:ascii="IowanOldSt BT" w:hAnsi="IowanOldSt BT" w:cstheme="majorBidi"/>
          <w:noProof/>
          <w:spacing w:val="10"/>
          <w:lang w:val="id-ID"/>
        </w:rPr>
        <w:t>.</w:t>
      </w:r>
      <w:r w:rsidR="00BF7204">
        <w:rPr>
          <w:rFonts w:ascii="IowanOldSt BT" w:hAnsi="IowanOldSt BT" w:cstheme="majorBidi"/>
          <w:noProof/>
          <w:spacing w:val="10"/>
          <w:lang w:val="id-ID"/>
        </w:rPr>
        <w:t xml:space="preserve"> (</w:t>
      </w:r>
      <w:r w:rsidR="00BF7204">
        <w:rPr>
          <w:rFonts w:ascii="IowanOldSt BT" w:hAnsi="IowanOldSt BT" w:cstheme="majorBidi"/>
          <w:noProof/>
          <w:spacing w:val="10"/>
          <w:lang w:val="id-ID"/>
        </w:rPr>
        <w:t>Mintahari dan Lambey</w:t>
      </w:r>
      <w:r w:rsidR="00BF7204">
        <w:rPr>
          <w:rFonts w:ascii="IowanOldSt BT" w:hAnsi="IowanOldSt BT" w:cstheme="majorBidi"/>
          <w:noProof/>
          <w:spacing w:val="10"/>
          <w:lang w:val="id-ID"/>
        </w:rPr>
        <w:t>, 2016).</w:t>
      </w:r>
    </w:p>
    <w:p w:rsidR="006704DC" w:rsidRDefault="0088105F" w:rsidP="00BF7204">
      <w:pPr>
        <w:pStyle w:val="ListParagraph"/>
        <w:spacing w:line="360" w:lineRule="auto"/>
        <w:ind w:left="0"/>
        <w:jc w:val="both"/>
        <w:rPr>
          <w:rFonts w:ascii="IowanOldSt BT" w:hAnsi="IowanOldSt BT" w:cstheme="majorBidi"/>
          <w:spacing w:val="10"/>
          <w:lang w:val="id-ID"/>
        </w:rPr>
      </w:pPr>
      <w:r>
        <w:rPr>
          <w:rFonts w:ascii="IowanOldSt BT" w:hAnsi="IowanOldSt BT" w:cstheme="majorBidi"/>
          <w:spacing w:val="10"/>
        </w:rPr>
        <w:tab/>
      </w:r>
      <w:r w:rsidR="006704DC" w:rsidRPr="006704DC">
        <w:rPr>
          <w:rFonts w:ascii="IowanOldSt BT" w:hAnsi="IowanOldSt BT" w:cstheme="majorBidi"/>
          <w:spacing w:val="10"/>
          <w:lang w:val="id-ID"/>
        </w:rPr>
        <w:t>Ketaatan mematuhi kewajiban membayar pajak sudah ditetapkan oleh pemerintah, sama halnya dengan kewajiban untuk mengeluarkan zakat yang diperintahkan oleh agama bagi seorang muslim. Namun kewajiban untuk mentaati pajak bagi setiap negara sudah di atur dalam perundang-undangan yang berlaku dengan tujuan untuk mewujudkan kemaslahatan bagi warga negaranya. Oleh sebab itu, wajib pajak harus mentaati dan mematuhi peraturan pemerintah tersebut. Allah mempertegaskan kewajiban untuk mentaati dan mematuhi peraturan pemerintan dalam firman Allah yang berbunyi</w:t>
      </w:r>
      <w:r w:rsidR="006704DC">
        <w:rPr>
          <w:rFonts w:ascii="IowanOldSt BT" w:hAnsi="IowanOldSt BT" w:cstheme="majorBidi"/>
          <w:spacing w:val="10"/>
          <w:lang w:val="id-ID"/>
        </w:rPr>
        <w:t>.</w:t>
      </w:r>
      <w:r w:rsidR="00BF7204">
        <w:rPr>
          <w:rFonts w:ascii="IowanOldSt BT" w:hAnsi="IowanOldSt BT" w:cstheme="majorBidi"/>
          <w:spacing w:val="10"/>
          <w:lang w:val="id-ID"/>
        </w:rPr>
        <w:t xml:space="preserve"> (Turmudi, 2015</w:t>
      </w:r>
      <w:r w:rsidR="00BF7204" w:rsidRPr="006704DC">
        <w:rPr>
          <w:rFonts w:ascii="IowanOldSt BT" w:hAnsi="IowanOldSt BT" w:cstheme="majorBidi"/>
          <w:spacing w:val="10"/>
          <w:lang w:val="id-ID"/>
        </w:rPr>
        <w:t>)</w:t>
      </w:r>
    </w:p>
    <w:p w:rsidR="006704DC" w:rsidRPr="00FC1533" w:rsidRDefault="006704DC" w:rsidP="006704DC">
      <w:pPr>
        <w:pStyle w:val="ListParagraph"/>
        <w:bidi/>
        <w:spacing w:after="0" w:line="240" w:lineRule="auto"/>
        <w:ind w:left="0" w:right="1134"/>
        <w:jc w:val="both"/>
        <w:rPr>
          <w:rFonts w:ascii="Traditional Arabic" w:hAnsi="Traditional Arabic" w:cs="Traditional Arabic"/>
          <w:spacing w:val="10"/>
          <w:sz w:val="36"/>
          <w:szCs w:val="36"/>
          <w:rtl/>
          <w:lang w:val="id-ID"/>
        </w:rPr>
      </w:pPr>
      <w:r w:rsidRPr="00FC1533">
        <w:rPr>
          <w:rFonts w:ascii="Traditional Arabic" w:hAnsi="Traditional Arabic" w:cs="Traditional Arabic"/>
          <w:spacing w:val="10"/>
          <w:sz w:val="36"/>
          <w:szCs w:val="36"/>
          <w:rtl/>
        </w:rPr>
        <w:t>يَٰٓأَيُّهَا ٱلَّذِينَ ءَامَنُوٓاْ أَطِيعُواْ ٱللَّهَ وَأَطِيعُواْ ٱلرَّسُولَ وَأُوْلِي ٱلۡأَمۡرِ مِنكُمۡۖ فَإِن تَنَٰزَعۡتُمۡ فِي شَيۡء</w:t>
      </w:r>
      <w:r w:rsidRPr="00FC1533">
        <w:rPr>
          <w:rFonts w:ascii="Traditional Arabic" w:hAnsi="Traditional Arabic" w:cs="Traditional Arabic" w:hint="cs"/>
          <w:spacing w:val="10"/>
          <w:sz w:val="36"/>
          <w:szCs w:val="36"/>
          <w:rtl/>
        </w:rPr>
        <w:t>ٍ</w:t>
      </w:r>
      <w:r w:rsidRPr="00FC1533">
        <w:rPr>
          <w:rFonts w:ascii="Traditional Arabic" w:hAnsi="Traditional Arabic" w:cs="Traditional Arabic"/>
          <w:spacing w:val="10"/>
          <w:sz w:val="36"/>
          <w:szCs w:val="36"/>
          <w:rtl/>
        </w:rPr>
        <w:t xml:space="preserve"> </w:t>
      </w:r>
      <w:r w:rsidRPr="00FC1533">
        <w:rPr>
          <w:rFonts w:ascii="Traditional Arabic" w:hAnsi="Traditional Arabic" w:cs="Traditional Arabic" w:hint="cs"/>
          <w:spacing w:val="10"/>
          <w:sz w:val="36"/>
          <w:szCs w:val="36"/>
          <w:rtl/>
        </w:rPr>
        <w:t>فَرُدُّوهُ</w:t>
      </w:r>
      <w:r w:rsidRPr="00FC1533">
        <w:rPr>
          <w:rFonts w:ascii="Traditional Arabic" w:hAnsi="Traditional Arabic" w:cs="Traditional Arabic"/>
          <w:spacing w:val="10"/>
          <w:sz w:val="36"/>
          <w:szCs w:val="36"/>
          <w:rtl/>
        </w:rPr>
        <w:t xml:space="preserve"> </w:t>
      </w:r>
      <w:r w:rsidRPr="00FC1533">
        <w:rPr>
          <w:rFonts w:ascii="Traditional Arabic" w:hAnsi="Traditional Arabic" w:cs="Traditional Arabic" w:hint="cs"/>
          <w:spacing w:val="10"/>
          <w:sz w:val="36"/>
          <w:szCs w:val="36"/>
          <w:rtl/>
        </w:rPr>
        <w:t>إِلَى</w:t>
      </w:r>
      <w:r w:rsidRPr="00FC1533">
        <w:rPr>
          <w:rFonts w:ascii="Traditional Arabic" w:hAnsi="Traditional Arabic" w:cs="Traditional Arabic"/>
          <w:spacing w:val="10"/>
          <w:sz w:val="36"/>
          <w:szCs w:val="36"/>
          <w:rtl/>
        </w:rPr>
        <w:t xml:space="preserve"> ٱللَّهِ وَٱلرَّسُولِ إِن كُنتُمۡ تُؤۡمِنُونَ بِٱللَّهِ وَٱلۡيَوۡمِ ٱلۡأٓخِرِۚ ذَٰلِكَ خَيۡر</w:t>
      </w:r>
      <w:r w:rsidRPr="00FC1533">
        <w:rPr>
          <w:rFonts w:ascii="Traditional Arabic" w:hAnsi="Traditional Arabic" w:cs="Traditional Arabic" w:hint="cs"/>
          <w:spacing w:val="10"/>
          <w:sz w:val="36"/>
          <w:szCs w:val="36"/>
          <w:rtl/>
        </w:rPr>
        <w:t>ٌ</w:t>
      </w:r>
      <w:r w:rsidRPr="00FC1533">
        <w:rPr>
          <w:rFonts w:ascii="Traditional Arabic" w:hAnsi="Traditional Arabic" w:cs="Traditional Arabic"/>
          <w:spacing w:val="10"/>
          <w:sz w:val="36"/>
          <w:szCs w:val="36"/>
          <w:rtl/>
        </w:rPr>
        <w:t xml:space="preserve"> و</w:t>
      </w:r>
      <w:r w:rsidRPr="00FC1533">
        <w:rPr>
          <w:rFonts w:ascii="Traditional Arabic" w:hAnsi="Traditional Arabic" w:cs="Traditional Arabic" w:hint="cs"/>
          <w:spacing w:val="10"/>
          <w:sz w:val="36"/>
          <w:szCs w:val="36"/>
          <w:rtl/>
        </w:rPr>
        <w:t>ّ</w:t>
      </w:r>
      <w:r w:rsidRPr="00FC1533">
        <w:rPr>
          <w:rFonts w:ascii="Traditional Arabic" w:hAnsi="Traditional Arabic" w:cs="Traditional Arabic"/>
          <w:spacing w:val="10"/>
          <w:sz w:val="36"/>
          <w:szCs w:val="36"/>
          <w:rtl/>
        </w:rPr>
        <w:t xml:space="preserve">َأَحۡسَنُ تَأۡوِيلًا </w:t>
      </w:r>
      <w:r w:rsidRPr="00FC1533">
        <w:rPr>
          <w:rFonts w:ascii="Traditional Arabic" w:hAnsi="Traditional Arabic" w:cs="Traditional Arabic"/>
          <w:spacing w:val="10"/>
          <w:sz w:val="36"/>
          <w:szCs w:val="36"/>
          <w:lang w:val="id-ID"/>
        </w:rPr>
        <w:t>)</w:t>
      </w:r>
      <w:r w:rsidRPr="00FC1533">
        <w:rPr>
          <w:rFonts w:ascii="Traditional Arabic" w:hAnsi="Traditional Arabic" w:cs="Traditional Arabic"/>
          <w:spacing w:val="10"/>
          <w:sz w:val="36"/>
          <w:szCs w:val="36"/>
          <w:rtl/>
        </w:rPr>
        <w:t xml:space="preserve"> ٥٩</w:t>
      </w:r>
      <w:r w:rsidRPr="00FC1533">
        <w:rPr>
          <w:rFonts w:ascii="Traditional Arabic" w:hAnsi="Traditional Arabic" w:cs="Traditional Arabic"/>
          <w:spacing w:val="10"/>
          <w:sz w:val="36"/>
          <w:szCs w:val="36"/>
          <w:lang w:val="id-ID"/>
        </w:rPr>
        <w:t>(</w:t>
      </w:r>
    </w:p>
    <w:p w:rsidR="0088105F" w:rsidRDefault="006704DC" w:rsidP="006704DC">
      <w:pPr>
        <w:pStyle w:val="ListParagraph"/>
        <w:spacing w:line="360" w:lineRule="auto"/>
        <w:ind w:left="1418" w:hanging="1418"/>
        <w:jc w:val="both"/>
        <w:rPr>
          <w:rFonts w:ascii="IowanOldSt BT" w:hAnsi="IowanOldSt BT" w:cstheme="majorBidi"/>
          <w:spacing w:val="10"/>
          <w:lang w:val="id-ID"/>
        </w:rPr>
      </w:pPr>
      <w:r>
        <w:rPr>
          <w:rFonts w:ascii="IowanOldSt BT" w:hAnsi="IowanOldSt BT" w:cstheme="majorBidi"/>
          <w:spacing w:val="10"/>
          <w:lang w:val="id-ID"/>
        </w:rPr>
        <w:t xml:space="preserve"> </w:t>
      </w:r>
      <w:r w:rsidRPr="006704DC">
        <w:rPr>
          <w:rFonts w:ascii="IowanOldSt BT" w:hAnsi="IowanOldSt BT" w:cstheme="majorBidi"/>
          <w:spacing w:val="10"/>
          <w:lang w:val="id-ID"/>
        </w:rPr>
        <w:t xml:space="preserve">Terjemahan: “Hai orang-orang yang beriman, taatilah Allah dan taatilah Rasul (Nya), dan </w:t>
      </w:r>
      <w:r w:rsidRPr="006704DC">
        <w:rPr>
          <w:rFonts w:ascii="IowanOldSt BT" w:hAnsi="IowanOldSt BT" w:cstheme="majorBidi"/>
          <w:i/>
          <w:iCs/>
          <w:spacing w:val="10"/>
          <w:lang w:val="id-ID"/>
        </w:rPr>
        <w:t>ulil amri</w:t>
      </w:r>
      <w:r w:rsidRPr="006704DC">
        <w:rPr>
          <w:rFonts w:ascii="IowanOldSt BT" w:hAnsi="IowanOldSt BT" w:cstheme="majorBidi"/>
          <w:spacing w:val="10"/>
          <w:lang w:val="id-ID"/>
        </w:rPr>
        <w:t xml:space="preserve"> di antara kamu. Kemudian ji</w:t>
      </w:r>
      <w:r w:rsidRPr="006704DC">
        <w:rPr>
          <w:rFonts w:asciiTheme="majorBidi" w:hAnsiTheme="majorBidi" w:cstheme="majorBidi"/>
          <w:spacing w:val="10"/>
          <w:sz w:val="24"/>
          <w:szCs w:val="24"/>
          <w:lang w:val="id-ID"/>
        </w:rPr>
        <w:t xml:space="preserve"> </w:t>
      </w:r>
      <w:r w:rsidRPr="006704DC">
        <w:rPr>
          <w:rFonts w:ascii="IowanOldSt BT" w:hAnsi="IowanOldSt BT" w:cstheme="majorBidi"/>
          <w:spacing w:val="10"/>
          <w:lang w:val="id-ID"/>
        </w:rPr>
        <w:t>kamu berlainan pendapat tentang sesuatu, maka kembalikanlah ia kepada Allah (Al Quran) dan Rasul (sunnahnya), jika kamu benar-benar beriman kepada Allah dan hari kemudian. Yang demikian itu lebih utama (bagimu) dan lebih baik akibatnya. (QS. an-Nisa/4: 59).</w:t>
      </w:r>
    </w:p>
    <w:p w:rsidR="00BF7204" w:rsidRPr="0088105F" w:rsidRDefault="00BF7204" w:rsidP="00BF7204">
      <w:pPr>
        <w:pStyle w:val="ListParagraph"/>
        <w:spacing w:line="360" w:lineRule="auto"/>
        <w:ind w:left="1276"/>
        <w:jc w:val="both"/>
        <w:rPr>
          <w:rFonts w:ascii="IowanOldSt BT" w:hAnsi="IowanOldSt BT" w:cstheme="majorBidi"/>
          <w:spacing w:val="10"/>
        </w:rPr>
      </w:pPr>
      <w:r>
        <w:rPr>
          <w:rFonts w:asciiTheme="majorBidi" w:hAnsiTheme="majorBidi" w:cstheme="majorBidi"/>
          <w:spacing w:val="10"/>
          <w:sz w:val="24"/>
          <w:szCs w:val="24"/>
          <w:lang w:val="id-ID"/>
        </w:rPr>
        <w:t xml:space="preserve">Tafsir at-Thabari, Abu Jafar Muhhammd bin Jarir at-Thabari, berkata: “bahwa para ahli ta’wil berbeda pandangan mengenai </w:t>
      </w:r>
      <w:r w:rsidRPr="0082191F">
        <w:rPr>
          <w:rFonts w:asciiTheme="majorBidi" w:hAnsiTheme="majorBidi" w:cstheme="majorBidi"/>
          <w:i/>
          <w:iCs/>
          <w:spacing w:val="10"/>
          <w:sz w:val="24"/>
          <w:szCs w:val="24"/>
          <w:lang w:val="id-ID"/>
        </w:rPr>
        <w:t>ulil amri</w:t>
      </w:r>
      <w:r>
        <w:rPr>
          <w:rFonts w:asciiTheme="majorBidi" w:hAnsiTheme="majorBidi" w:cstheme="majorBidi"/>
          <w:spacing w:val="10"/>
          <w:sz w:val="24"/>
          <w:szCs w:val="24"/>
          <w:lang w:val="id-ID"/>
        </w:rPr>
        <w:t xml:space="preserve">. satu kelompok ulama menyebutkan bahwa yang dimaksud dengan </w:t>
      </w:r>
      <w:r w:rsidRPr="002D4DB5">
        <w:rPr>
          <w:rFonts w:asciiTheme="majorBidi" w:hAnsiTheme="majorBidi" w:cstheme="majorBidi"/>
          <w:i/>
          <w:iCs/>
          <w:spacing w:val="10"/>
          <w:sz w:val="24"/>
          <w:szCs w:val="24"/>
          <w:lang w:val="id-ID"/>
        </w:rPr>
        <w:t>ulil amri</w:t>
      </w:r>
      <w:r>
        <w:rPr>
          <w:rFonts w:asciiTheme="majorBidi" w:hAnsiTheme="majorBidi" w:cstheme="majorBidi"/>
          <w:spacing w:val="10"/>
          <w:sz w:val="24"/>
          <w:szCs w:val="24"/>
          <w:lang w:val="id-ID"/>
        </w:rPr>
        <w:t xml:space="preserve"> adalah </w:t>
      </w:r>
      <w:r w:rsidRPr="002D4DB5">
        <w:rPr>
          <w:rFonts w:asciiTheme="majorBidi" w:hAnsiTheme="majorBidi" w:cstheme="majorBidi"/>
          <w:i/>
          <w:iCs/>
          <w:spacing w:val="10"/>
          <w:sz w:val="24"/>
          <w:szCs w:val="24"/>
          <w:lang w:val="id-ID"/>
        </w:rPr>
        <w:t>umara</w:t>
      </w:r>
      <w:r>
        <w:rPr>
          <w:rFonts w:asciiTheme="majorBidi" w:hAnsiTheme="majorBidi" w:cstheme="majorBidi"/>
          <w:spacing w:val="10"/>
          <w:sz w:val="24"/>
          <w:szCs w:val="24"/>
          <w:lang w:val="id-ID"/>
        </w:rPr>
        <w:t xml:space="preserve">. berkata sebagian ulama lain, masih dalam kitab tafsir yang sama, bahwa </w:t>
      </w:r>
      <w:r w:rsidRPr="002D4DB5">
        <w:rPr>
          <w:rFonts w:asciiTheme="majorBidi" w:hAnsiTheme="majorBidi" w:cstheme="majorBidi"/>
          <w:i/>
          <w:iCs/>
          <w:spacing w:val="10"/>
          <w:sz w:val="24"/>
          <w:szCs w:val="24"/>
          <w:lang w:val="id-ID"/>
        </w:rPr>
        <w:t>ulil amri</w:t>
      </w:r>
      <w:r>
        <w:rPr>
          <w:rFonts w:asciiTheme="majorBidi" w:hAnsiTheme="majorBidi" w:cstheme="majorBidi"/>
          <w:spacing w:val="10"/>
          <w:sz w:val="24"/>
          <w:szCs w:val="24"/>
          <w:lang w:val="id-ID"/>
        </w:rPr>
        <w:t xml:space="preserve"> itu adalah ahlul ilmi wal fiqh (mereka yang memiliki ilmu dan pengetahuan akan fiqh). Sebagian ulama lain berpendapat bahwa sahabat-sahabat Rasulullah-lah yang dimasud dengan </w:t>
      </w:r>
      <w:r w:rsidRPr="002D4DB5">
        <w:rPr>
          <w:rFonts w:asciiTheme="majorBidi" w:hAnsiTheme="majorBidi" w:cstheme="majorBidi"/>
          <w:i/>
          <w:iCs/>
          <w:spacing w:val="10"/>
          <w:sz w:val="24"/>
          <w:szCs w:val="24"/>
          <w:lang w:val="id-ID"/>
        </w:rPr>
        <w:t>ulil amri</w:t>
      </w:r>
      <w:r>
        <w:rPr>
          <w:rFonts w:asciiTheme="majorBidi" w:hAnsiTheme="majorBidi" w:cstheme="majorBidi"/>
          <w:spacing w:val="10"/>
          <w:sz w:val="24"/>
          <w:szCs w:val="24"/>
          <w:lang w:val="id-ID"/>
        </w:rPr>
        <w:t xml:space="preserve">. sebagaian lainnya berpendapat </w:t>
      </w:r>
      <w:r w:rsidRPr="002D4DB5">
        <w:rPr>
          <w:rFonts w:asciiTheme="majorBidi" w:hAnsiTheme="majorBidi" w:cstheme="majorBidi"/>
          <w:i/>
          <w:iCs/>
          <w:spacing w:val="10"/>
          <w:sz w:val="24"/>
          <w:szCs w:val="24"/>
          <w:lang w:val="id-ID"/>
        </w:rPr>
        <w:t>ulil amri</w:t>
      </w:r>
      <w:r>
        <w:rPr>
          <w:rFonts w:asciiTheme="majorBidi" w:hAnsiTheme="majorBidi" w:cstheme="majorBidi"/>
          <w:spacing w:val="10"/>
          <w:sz w:val="24"/>
          <w:szCs w:val="24"/>
          <w:lang w:val="id-ID"/>
        </w:rPr>
        <w:t xml:space="preserve"> itu adalah Abu Bakar dan Umar</w:t>
      </w:r>
      <w:r>
        <w:rPr>
          <w:rFonts w:asciiTheme="majorBidi" w:hAnsiTheme="majorBidi" w:cstheme="majorBidi"/>
          <w:spacing w:val="10"/>
          <w:sz w:val="24"/>
          <w:szCs w:val="24"/>
          <w:lang w:val="id-ID"/>
        </w:rPr>
        <w:t xml:space="preserve">. </w:t>
      </w:r>
      <w:r w:rsidR="003F224D">
        <w:rPr>
          <w:rFonts w:asciiTheme="majorBidi" w:hAnsiTheme="majorBidi" w:cstheme="majorBidi"/>
          <w:spacing w:val="10"/>
          <w:sz w:val="24"/>
          <w:szCs w:val="24"/>
          <w:lang w:val="id-ID"/>
        </w:rPr>
        <w:t>(Muhammad, 2008).</w:t>
      </w:r>
    </w:p>
    <w:p w:rsidR="00101EFC" w:rsidRDefault="006704DC" w:rsidP="006704DC">
      <w:pPr>
        <w:pStyle w:val="ListParagraph"/>
        <w:spacing w:after="0" w:line="360" w:lineRule="auto"/>
        <w:ind w:left="0" w:firstLine="720"/>
        <w:jc w:val="both"/>
        <w:rPr>
          <w:rFonts w:ascii="IowanOldSt BT" w:hAnsi="IowanOldSt BT" w:cstheme="majorBidi"/>
          <w:noProof/>
          <w:spacing w:val="10"/>
          <w:lang w:val="id-ID"/>
        </w:rPr>
      </w:pPr>
      <w:r w:rsidRPr="006704DC">
        <w:rPr>
          <w:rFonts w:ascii="IowanOldSt BT" w:hAnsi="IowanOldSt BT" w:cstheme="majorBidi"/>
          <w:noProof/>
          <w:spacing w:val="10"/>
          <w:lang w:val="id-ID"/>
        </w:rPr>
        <w:t xml:space="preserve">Islam memberikan panduan dalam bermuamalah melalui prinsip-prinsip hukum Islam yang terdiri dari prinsip tauhid, prinsip keadilan, prinsip amar makruf nahi mungkar, prinsip </w:t>
      </w:r>
      <w:r w:rsidRPr="006704DC">
        <w:rPr>
          <w:rFonts w:ascii="IowanOldSt BT" w:hAnsi="IowanOldSt BT" w:cstheme="majorBidi"/>
          <w:noProof/>
          <w:spacing w:val="10"/>
          <w:lang w:val="id-ID"/>
        </w:rPr>
        <w:lastRenderedPageBreak/>
        <w:t>kemerdekaan atau kebebasan, prinsip kesamaan, prinsip tolong-menolong, dan prinsip</w:t>
      </w:r>
      <w:r>
        <w:rPr>
          <w:rFonts w:ascii="IowanOldSt BT" w:hAnsi="IowanOldSt BT" w:cstheme="majorBidi"/>
          <w:noProof/>
          <w:spacing w:val="10"/>
          <w:lang w:val="id-ID"/>
        </w:rPr>
        <w:t xml:space="preserve"> </w:t>
      </w:r>
      <w:r w:rsidRPr="006704DC">
        <w:rPr>
          <w:rFonts w:ascii="IowanOldSt BT" w:hAnsi="IowanOldSt BT" w:cstheme="majorBidi"/>
          <w:noProof/>
          <w:spacing w:val="10"/>
          <w:lang w:val="id-ID"/>
        </w:rPr>
        <w:t xml:space="preserve">toleransi. Prinsip-prinsip tersebut sebagai tolak ukur dalam pelaksanaan ketetapan-ketetapan Allah terkait dengan </w:t>
      </w:r>
      <w:r w:rsidRPr="006704DC">
        <w:rPr>
          <w:rFonts w:ascii="IowanOldSt BT" w:hAnsi="IowanOldSt BT" w:cstheme="majorBidi"/>
          <w:i/>
          <w:iCs/>
          <w:noProof/>
          <w:spacing w:val="10"/>
          <w:lang w:val="id-ID"/>
        </w:rPr>
        <w:t xml:space="preserve">mukallaf, </w:t>
      </w:r>
      <w:r w:rsidRPr="006704DC">
        <w:rPr>
          <w:rFonts w:ascii="IowanOldSt BT" w:hAnsi="IowanOldSt BT" w:cstheme="majorBidi"/>
          <w:noProof/>
          <w:spacing w:val="10"/>
          <w:lang w:val="id-ID"/>
        </w:rPr>
        <w:t>baik yang berbentuk perintah maupun larangan</w:t>
      </w:r>
      <w:r>
        <w:rPr>
          <w:rFonts w:ascii="IowanOldSt BT" w:hAnsi="IowanOldSt BT" w:cstheme="majorBidi"/>
          <w:noProof/>
          <w:spacing w:val="10"/>
          <w:lang w:val="id-ID"/>
        </w:rPr>
        <w:t>.</w:t>
      </w:r>
      <w:r w:rsidR="003F224D">
        <w:rPr>
          <w:rFonts w:ascii="IowanOldSt BT" w:hAnsi="IowanOldSt BT" w:cstheme="majorBidi"/>
          <w:noProof/>
          <w:spacing w:val="10"/>
          <w:lang w:val="id-ID"/>
        </w:rPr>
        <w:t xml:space="preserve"> (</w:t>
      </w:r>
      <w:r w:rsidR="003F224D">
        <w:rPr>
          <w:rFonts w:ascii="IowanOldSt BT" w:hAnsi="IowanOldSt BT" w:cstheme="majorBidi"/>
          <w:noProof/>
          <w:spacing w:val="10"/>
          <w:lang w:val="id-ID"/>
        </w:rPr>
        <w:t>Nurhakim</w:t>
      </w:r>
      <w:r w:rsidR="003F224D">
        <w:rPr>
          <w:rFonts w:ascii="IowanOldSt BT" w:hAnsi="IowanOldSt BT" w:cstheme="majorBidi"/>
          <w:noProof/>
          <w:spacing w:val="10"/>
          <w:lang w:val="id-ID"/>
        </w:rPr>
        <w:t xml:space="preserve">, </w:t>
      </w:r>
      <w:r w:rsidR="003F224D">
        <w:rPr>
          <w:rFonts w:ascii="IowanOldSt BT" w:hAnsi="IowanOldSt BT" w:cstheme="majorBidi"/>
          <w:noProof/>
          <w:spacing w:val="10"/>
          <w:lang w:val="id-ID"/>
        </w:rPr>
        <w:t>2016)</w:t>
      </w:r>
      <w:r w:rsidR="003F224D">
        <w:rPr>
          <w:rFonts w:ascii="IowanOldSt BT" w:hAnsi="IowanOldSt BT" w:cstheme="majorBidi"/>
          <w:noProof/>
          <w:spacing w:val="10"/>
          <w:lang w:val="id-ID"/>
        </w:rPr>
        <w:t>.</w:t>
      </w:r>
    </w:p>
    <w:p w:rsidR="003F224D" w:rsidRDefault="00F51983" w:rsidP="003F224D">
      <w:pPr>
        <w:pStyle w:val="ListParagraph"/>
        <w:spacing w:after="0" w:line="360" w:lineRule="auto"/>
        <w:ind w:left="0" w:firstLine="720"/>
        <w:jc w:val="both"/>
        <w:rPr>
          <w:rFonts w:ascii="IowanOldSt BT" w:hAnsi="IowanOldSt BT" w:cstheme="majorBidi"/>
          <w:noProof/>
          <w:spacing w:val="10"/>
          <w:lang w:val="id-ID"/>
        </w:rPr>
      </w:pPr>
      <w:r w:rsidRPr="00F51983">
        <w:rPr>
          <w:rFonts w:ascii="IowanOldSt BT" w:hAnsi="IowanOldSt BT" w:cstheme="majorBidi"/>
          <w:noProof/>
          <w:spacing w:val="10"/>
          <w:lang w:val="id-ID"/>
        </w:rPr>
        <w:t>Usaha restoran yang ada di Kabupaten Sambas kini semakin meningkat dan berkembang, hal ini dilihat banyaknya rumah makan di Kabupaten Sambas. Oleh karena itu, meningkatnya restoran yang berada di setiap wilayah merupakan potensi bagi setiap pemerintah daerah untuk menggali penerimaan pendapatan daerah dari pajak restoran. Data yang diterima dari Badan Keuangan Daerah Kabupaten Sambas mengenai jumlah restoran yang dikenakan pajak di Kabupaten Sambas adalah sebanyak 1.700 restoran, sedangkan di Kecamatan Sambas sebanyak 398 restoran.</w:t>
      </w:r>
      <w:r w:rsidR="003F224D">
        <w:rPr>
          <w:rFonts w:ascii="IowanOldSt BT" w:hAnsi="IowanOldSt BT" w:cstheme="majorBidi"/>
          <w:noProof/>
          <w:spacing w:val="10"/>
          <w:lang w:val="id-ID"/>
        </w:rPr>
        <w:t xml:space="preserve"> (</w:t>
      </w:r>
      <w:r w:rsidR="003F224D">
        <w:rPr>
          <w:rFonts w:ascii="IowanOldSt BT" w:hAnsi="IowanOldSt BT" w:cstheme="majorBidi"/>
          <w:noProof/>
          <w:spacing w:val="10"/>
          <w:lang w:val="id-ID"/>
        </w:rPr>
        <w:t>Arsip Badan Ke</w:t>
      </w:r>
      <w:r w:rsidR="003F224D">
        <w:rPr>
          <w:rFonts w:ascii="IowanOldSt BT" w:hAnsi="IowanOldSt BT" w:cstheme="majorBidi"/>
          <w:noProof/>
          <w:spacing w:val="10"/>
          <w:lang w:val="id-ID"/>
        </w:rPr>
        <w:t xml:space="preserve">uangan Daerah Kabupaten Sambas, </w:t>
      </w:r>
      <w:r w:rsidR="003F224D">
        <w:rPr>
          <w:rFonts w:ascii="IowanOldSt BT" w:hAnsi="IowanOldSt BT" w:cstheme="majorBidi"/>
          <w:noProof/>
          <w:spacing w:val="10"/>
          <w:lang w:val="id-ID"/>
        </w:rPr>
        <w:t>2019)</w:t>
      </w:r>
      <w:r w:rsidR="003F224D">
        <w:rPr>
          <w:rFonts w:ascii="IowanOldSt BT" w:hAnsi="IowanOldSt BT" w:cstheme="majorBidi"/>
          <w:noProof/>
          <w:spacing w:val="10"/>
          <w:lang w:val="id-ID"/>
        </w:rPr>
        <w:t>.</w:t>
      </w:r>
      <w:r w:rsidR="003F224D">
        <w:rPr>
          <w:rFonts w:ascii="IowanOldSt BT" w:hAnsi="IowanOldSt BT" w:cstheme="majorBidi"/>
          <w:noProof/>
          <w:spacing w:val="10"/>
          <w:lang w:val="id-ID"/>
        </w:rPr>
        <w:t xml:space="preserve"> </w:t>
      </w:r>
      <w:r w:rsidRPr="00F51983">
        <w:rPr>
          <w:rFonts w:ascii="IowanOldSt BT" w:hAnsi="IowanOldSt BT" w:cstheme="majorBidi"/>
          <w:noProof/>
          <w:spacing w:val="10"/>
          <w:lang w:val="id-ID"/>
        </w:rPr>
        <w:t xml:space="preserve"> Pajak restoran merupakan salah satu pajak yang memberikan konribusi untuk meningkatkan Pendapatan Asli Daerah dan juga sebagai pendapatan daerah yang dapat digunakan untuk menyelenggarakan pemerintahan dan pembangunan daerah</w:t>
      </w:r>
      <w:r>
        <w:rPr>
          <w:rFonts w:ascii="IowanOldSt BT" w:hAnsi="IowanOldSt BT" w:cstheme="majorBidi"/>
          <w:noProof/>
          <w:spacing w:val="10"/>
          <w:lang w:val="id-ID"/>
        </w:rPr>
        <w:t>.</w:t>
      </w:r>
      <w:r w:rsidR="003F224D">
        <w:rPr>
          <w:rFonts w:ascii="IowanOldSt BT" w:hAnsi="IowanOldSt BT" w:cstheme="majorBidi"/>
          <w:noProof/>
          <w:spacing w:val="10"/>
          <w:lang w:val="id-ID"/>
        </w:rPr>
        <w:t xml:space="preserve"> (</w:t>
      </w:r>
      <w:r w:rsidR="003F224D">
        <w:rPr>
          <w:rFonts w:ascii="IowanOldSt BT" w:hAnsi="IowanOldSt BT" w:cstheme="majorBidi"/>
          <w:noProof/>
          <w:spacing w:val="10"/>
          <w:lang w:val="id-ID"/>
        </w:rPr>
        <w:t>Mintahari dan Lambey, 2016).</w:t>
      </w:r>
      <w:r>
        <w:rPr>
          <w:rFonts w:ascii="IowanOldSt BT" w:hAnsi="IowanOldSt BT" w:cstheme="majorBidi"/>
          <w:noProof/>
          <w:spacing w:val="10"/>
          <w:lang w:val="id-ID"/>
        </w:rPr>
        <w:t xml:space="preserve"> </w:t>
      </w:r>
    </w:p>
    <w:p w:rsidR="00B35CDE" w:rsidRDefault="00F51983" w:rsidP="00B35CDE">
      <w:pPr>
        <w:pStyle w:val="ListParagraph"/>
        <w:spacing w:after="0" w:line="360" w:lineRule="auto"/>
        <w:ind w:left="0" w:firstLine="720"/>
        <w:jc w:val="both"/>
        <w:rPr>
          <w:rFonts w:ascii="IowanOldSt BT" w:hAnsi="IowanOldSt BT" w:cstheme="majorBidi"/>
          <w:noProof/>
          <w:spacing w:val="10"/>
          <w:lang w:val="id-ID"/>
        </w:rPr>
      </w:pPr>
      <w:r w:rsidRPr="00F51983">
        <w:rPr>
          <w:rFonts w:ascii="IowanOldSt BT" w:hAnsi="IowanOldSt BT" w:cstheme="majorBidi"/>
          <w:noProof/>
          <w:spacing w:val="10"/>
          <w:lang w:val="id-ID"/>
        </w:rPr>
        <w:t xml:space="preserve">Berdasarkan Peraturan Daerah (Perda) Nomor 8 Tahun 2010 tentang Pajak Daerah Kabupaten Sambas, termuat dalam Pasal 10 ayat (1) tentang subjek pajak restoran adalah orang pribadi atau badan yang membeli makanan dan/atau </w:t>
      </w:r>
      <w:r>
        <w:rPr>
          <w:rFonts w:ascii="IowanOldSt BT" w:hAnsi="IowanOldSt BT" w:cstheme="majorBidi"/>
          <w:noProof/>
          <w:spacing w:val="10"/>
          <w:lang w:val="id-ID"/>
        </w:rPr>
        <w:t>minuman</w:t>
      </w:r>
      <w:r w:rsidR="003C0F73">
        <w:rPr>
          <w:rFonts w:ascii="IowanOldSt BT" w:hAnsi="IowanOldSt BT" w:cstheme="majorBidi"/>
          <w:noProof/>
          <w:spacing w:val="10"/>
          <w:lang w:val="id-ID"/>
        </w:rPr>
        <w:t xml:space="preserve"> dari restoran</w:t>
      </w:r>
      <w:r>
        <w:rPr>
          <w:rFonts w:ascii="IowanOldSt BT" w:hAnsi="IowanOldSt BT" w:cstheme="majorBidi"/>
          <w:noProof/>
          <w:spacing w:val="10"/>
          <w:lang w:val="id-ID"/>
        </w:rPr>
        <w:t>.</w:t>
      </w:r>
      <w:r w:rsidR="003C0F73">
        <w:rPr>
          <w:rFonts w:ascii="IowanOldSt BT" w:hAnsi="IowanOldSt BT" w:cstheme="majorBidi"/>
          <w:noProof/>
          <w:spacing w:val="10"/>
          <w:lang w:val="id-ID"/>
        </w:rPr>
        <w:t xml:space="preserve"> (Perda No.8 Pasal 10 Ayal </w:t>
      </w:r>
      <w:r w:rsidR="00AE42F2">
        <w:rPr>
          <w:rFonts w:ascii="IowanOldSt BT" w:hAnsi="IowanOldSt BT" w:cstheme="majorBidi"/>
          <w:noProof/>
          <w:spacing w:val="10"/>
          <w:lang w:val="id-ID"/>
        </w:rPr>
        <w:t>(</w:t>
      </w:r>
      <w:r w:rsidR="003C0F73">
        <w:rPr>
          <w:rFonts w:ascii="IowanOldSt BT" w:hAnsi="IowanOldSt BT" w:cstheme="majorBidi"/>
          <w:noProof/>
          <w:spacing w:val="10"/>
          <w:lang w:val="id-ID"/>
        </w:rPr>
        <w:t>1</w:t>
      </w:r>
      <w:r w:rsidR="00AE42F2">
        <w:rPr>
          <w:rFonts w:ascii="IowanOldSt BT" w:hAnsi="IowanOldSt BT" w:cstheme="majorBidi"/>
          <w:noProof/>
          <w:spacing w:val="10"/>
          <w:lang w:val="id-ID"/>
        </w:rPr>
        <w:t>)</w:t>
      </w:r>
      <w:r w:rsidR="003C0F73">
        <w:rPr>
          <w:rFonts w:ascii="IowanOldSt BT" w:hAnsi="IowanOldSt BT" w:cstheme="majorBidi"/>
          <w:noProof/>
          <w:spacing w:val="10"/>
          <w:lang w:val="id-ID"/>
        </w:rPr>
        <w:t>, 2010).</w:t>
      </w:r>
      <w:r>
        <w:rPr>
          <w:rFonts w:ascii="IowanOldSt BT" w:hAnsi="IowanOldSt BT" w:cstheme="majorBidi"/>
          <w:noProof/>
          <w:spacing w:val="10"/>
          <w:lang w:val="id-ID"/>
        </w:rPr>
        <w:t xml:space="preserve"> </w:t>
      </w:r>
      <w:r w:rsidRPr="00F51983">
        <w:rPr>
          <w:rFonts w:ascii="IowanOldSt BT" w:hAnsi="IowanOldSt BT" w:cstheme="majorBidi"/>
          <w:noProof/>
          <w:spacing w:val="10"/>
          <w:lang w:val="id-ID"/>
        </w:rPr>
        <w:t>Bahwa sistem pemungutan pajak dalam Peraturan Daerah Kabupaten Sambas hanya melihat jumlah yang dibayar oleh konsumen. Oleh karena itu, perhitungan pajak restoran tidak melihat perhidangan, peritem, atau permenu.</w:t>
      </w:r>
    </w:p>
    <w:p w:rsidR="00B35CDE" w:rsidRPr="00B35CDE" w:rsidRDefault="00B35CDE" w:rsidP="00B35CDE">
      <w:pPr>
        <w:pStyle w:val="ListParagraph"/>
        <w:spacing w:after="0" w:line="360" w:lineRule="auto"/>
        <w:ind w:left="0" w:firstLine="720"/>
        <w:jc w:val="both"/>
        <w:rPr>
          <w:rFonts w:ascii="IowanOldSt BT" w:hAnsi="IowanOldSt BT" w:cstheme="majorBidi"/>
          <w:noProof/>
          <w:spacing w:val="10"/>
          <w:lang w:val="id-ID"/>
        </w:rPr>
      </w:pPr>
    </w:p>
    <w:p w:rsidR="00331B3B" w:rsidRPr="004C64AC" w:rsidRDefault="00DC3CCC" w:rsidP="00DC3CCC">
      <w:pPr>
        <w:spacing w:line="360" w:lineRule="auto"/>
        <w:ind w:left="0"/>
        <w:rPr>
          <w:rFonts w:ascii="IowanOldSt BT" w:hAnsi="IowanOldSt BT" w:cstheme="majorBidi"/>
          <w:b/>
          <w:bCs/>
          <w:spacing w:val="10"/>
          <w:lang w:val="en-ID"/>
        </w:rPr>
      </w:pPr>
      <w:r w:rsidRPr="004C64AC">
        <w:rPr>
          <w:rFonts w:ascii="IowanOldSt BT" w:hAnsi="IowanOldSt BT" w:cstheme="majorBidi"/>
          <w:b/>
          <w:bCs/>
          <w:spacing w:val="10"/>
          <w:lang w:val="en-ID"/>
        </w:rPr>
        <w:t>Metode Penelitian</w:t>
      </w:r>
    </w:p>
    <w:p w:rsidR="00331B3B" w:rsidRPr="004E1F24" w:rsidRDefault="004E1F24" w:rsidP="00044DEB">
      <w:pPr>
        <w:pStyle w:val="ListParagraph"/>
        <w:spacing w:after="0" w:line="360" w:lineRule="auto"/>
        <w:ind w:left="0" w:firstLine="720"/>
        <w:jc w:val="both"/>
        <w:rPr>
          <w:rFonts w:ascii="IowanOldSt BT" w:hAnsi="IowanOldSt BT" w:cstheme="majorBidi"/>
          <w:noProof/>
          <w:spacing w:val="10"/>
          <w:lang w:val="id-ID"/>
        </w:rPr>
      </w:pPr>
      <w:r w:rsidRPr="004E1F24">
        <w:rPr>
          <w:rFonts w:ascii="IowanOldSt BT" w:hAnsi="IowanOldSt BT" w:cstheme="majorBidi"/>
          <w:spacing w:val="10"/>
          <w:lang w:val="id-ID"/>
        </w:rPr>
        <w:t xml:space="preserve">Jenis penelitian ini adalah </w:t>
      </w:r>
      <w:r w:rsidRPr="004E1F24">
        <w:rPr>
          <w:rFonts w:ascii="IowanOldSt BT" w:hAnsi="IowanOldSt BT" w:cstheme="majorBidi"/>
          <w:i/>
          <w:iCs/>
          <w:spacing w:val="10"/>
          <w:lang w:val="id-ID"/>
        </w:rPr>
        <w:t>field research</w:t>
      </w:r>
      <w:r w:rsidRPr="004E1F24">
        <w:rPr>
          <w:rFonts w:ascii="IowanOldSt BT" w:hAnsi="IowanOldSt BT" w:cstheme="majorBidi"/>
          <w:spacing w:val="10"/>
          <w:lang w:val="id-ID"/>
        </w:rPr>
        <w:t xml:space="preserve"> (penelitian lapangan) dengan menggunakan pendekatan deskriptif analisi adalah suatu metode yang bertujuan untuk menggambarkan sesuatu peristiwa yang terjadi secara sistematis, faktual, dan akurat mengenai fakta. serta berhubungan deng</w:t>
      </w:r>
      <w:r>
        <w:rPr>
          <w:rFonts w:ascii="IowanOldSt BT" w:hAnsi="IowanOldSt BT" w:cstheme="majorBidi"/>
          <w:spacing w:val="10"/>
        </w:rPr>
        <w:t xml:space="preserve">an </w:t>
      </w:r>
      <w:proofErr w:type="spellStart"/>
      <w:r>
        <w:rPr>
          <w:rFonts w:ascii="IowanOldSt BT" w:hAnsi="IowanOldSt BT" w:cstheme="majorBidi"/>
          <w:spacing w:val="10"/>
        </w:rPr>
        <w:t>fenomena</w:t>
      </w:r>
      <w:proofErr w:type="spellEnd"/>
      <w:r>
        <w:rPr>
          <w:rFonts w:ascii="IowanOldSt BT" w:hAnsi="IowanOldSt BT" w:cstheme="majorBidi"/>
          <w:spacing w:val="10"/>
        </w:rPr>
        <w:t xml:space="preserve"> yang </w:t>
      </w:r>
      <w:proofErr w:type="spellStart"/>
      <w:r>
        <w:rPr>
          <w:rFonts w:ascii="IowanOldSt BT" w:hAnsi="IowanOldSt BT" w:cstheme="majorBidi"/>
          <w:spacing w:val="10"/>
        </w:rPr>
        <w:t>ingin</w:t>
      </w:r>
      <w:proofErr w:type="spellEnd"/>
      <w:r>
        <w:rPr>
          <w:rFonts w:ascii="IowanOldSt BT" w:hAnsi="IowanOldSt BT" w:cstheme="majorBidi"/>
          <w:spacing w:val="10"/>
        </w:rPr>
        <w:t xml:space="preserve"> </w:t>
      </w:r>
      <w:proofErr w:type="spellStart"/>
      <w:r>
        <w:rPr>
          <w:rFonts w:ascii="IowanOldSt BT" w:hAnsi="IowanOldSt BT" w:cstheme="majorBidi"/>
          <w:spacing w:val="10"/>
        </w:rPr>
        <w:t>diketahui</w:t>
      </w:r>
      <w:proofErr w:type="spellEnd"/>
      <w:r>
        <w:rPr>
          <w:rFonts w:ascii="IowanOldSt BT" w:hAnsi="IowanOldSt BT" w:cstheme="majorBidi"/>
          <w:spacing w:val="10"/>
        </w:rPr>
        <w:t>.</w:t>
      </w:r>
      <w:r w:rsidRPr="004E1F24">
        <w:rPr>
          <w:rFonts w:ascii="Times New Roman" w:hAnsi="Times New Roman" w:cs="Times New Roman"/>
          <w:spacing w:val="10"/>
          <w:sz w:val="24"/>
          <w:szCs w:val="24"/>
        </w:rPr>
        <w:t xml:space="preserve"> </w:t>
      </w:r>
      <w:proofErr w:type="spellStart"/>
      <w:r w:rsidRPr="004E1F24">
        <w:rPr>
          <w:rFonts w:ascii="IowanOldSt BT" w:hAnsi="IowanOldSt BT" w:cstheme="majorBidi"/>
          <w:spacing w:val="10"/>
        </w:rPr>
        <w:t>Penelitian</w:t>
      </w:r>
      <w:proofErr w:type="spellEnd"/>
      <w:r w:rsidRPr="004E1F24">
        <w:rPr>
          <w:rFonts w:ascii="IowanOldSt BT" w:hAnsi="IowanOldSt BT" w:cstheme="majorBidi"/>
          <w:spacing w:val="10"/>
        </w:rPr>
        <w:t xml:space="preserve"> la</w:t>
      </w:r>
      <w:r w:rsidR="00044DEB">
        <w:rPr>
          <w:rFonts w:ascii="IowanOldSt BT" w:hAnsi="IowanOldSt BT" w:cstheme="majorBidi"/>
          <w:spacing w:val="10"/>
          <w:lang w:val="id-ID"/>
        </w:rPr>
        <w:t>pangan ini</w:t>
      </w:r>
      <w:r w:rsidRPr="004E1F24">
        <w:rPr>
          <w:rFonts w:ascii="Times New Roman" w:hAnsi="Times New Roman" w:cs="Times New Roman"/>
          <w:spacing w:val="10"/>
          <w:sz w:val="24"/>
          <w:szCs w:val="24"/>
        </w:rPr>
        <w:t xml:space="preserve"> </w:t>
      </w:r>
      <w:proofErr w:type="spellStart"/>
      <w:r w:rsidRPr="004E1F24">
        <w:rPr>
          <w:rFonts w:ascii="IowanOldSt BT" w:hAnsi="IowanOldSt BT" w:cstheme="majorBidi"/>
          <w:spacing w:val="10"/>
        </w:rPr>
        <w:t>dilakukan</w:t>
      </w:r>
      <w:proofErr w:type="spellEnd"/>
      <w:r w:rsidRPr="004E1F24">
        <w:rPr>
          <w:rFonts w:ascii="IowanOldSt BT" w:hAnsi="IowanOldSt BT" w:cstheme="majorBidi"/>
          <w:spacing w:val="10"/>
        </w:rPr>
        <w:t xml:space="preserve"> </w:t>
      </w:r>
      <w:proofErr w:type="spellStart"/>
      <w:r w:rsidRPr="004E1F24">
        <w:rPr>
          <w:rFonts w:ascii="IowanOldSt BT" w:hAnsi="IowanOldSt BT" w:cstheme="majorBidi"/>
          <w:spacing w:val="10"/>
        </w:rPr>
        <w:t>dengan</w:t>
      </w:r>
      <w:proofErr w:type="spellEnd"/>
      <w:r w:rsidRPr="004E1F24">
        <w:rPr>
          <w:rFonts w:ascii="IowanOldSt BT" w:hAnsi="IowanOldSt BT" w:cstheme="majorBidi"/>
          <w:spacing w:val="10"/>
        </w:rPr>
        <w:t xml:space="preserve"> </w:t>
      </w:r>
      <w:proofErr w:type="spellStart"/>
      <w:proofErr w:type="gramStart"/>
      <w:r w:rsidRPr="004E1F24">
        <w:rPr>
          <w:rFonts w:ascii="IowanOldSt BT" w:hAnsi="IowanOldSt BT" w:cstheme="majorBidi"/>
          <w:spacing w:val="10"/>
        </w:rPr>
        <w:t>cara</w:t>
      </w:r>
      <w:proofErr w:type="spellEnd"/>
      <w:proofErr w:type="gramEnd"/>
      <w:r w:rsidRPr="004E1F24">
        <w:rPr>
          <w:rFonts w:ascii="IowanOldSt BT" w:hAnsi="IowanOldSt BT" w:cstheme="majorBidi"/>
          <w:spacing w:val="10"/>
        </w:rPr>
        <w:t xml:space="preserve"> </w:t>
      </w:r>
      <w:proofErr w:type="spellStart"/>
      <w:r w:rsidRPr="004E1F24">
        <w:rPr>
          <w:rFonts w:ascii="IowanOldSt BT" w:hAnsi="IowanOldSt BT" w:cstheme="majorBidi"/>
          <w:spacing w:val="10"/>
        </w:rPr>
        <w:t>peneliti</w:t>
      </w:r>
      <w:proofErr w:type="spellEnd"/>
      <w:r w:rsidRPr="004E1F24">
        <w:rPr>
          <w:rFonts w:ascii="IowanOldSt BT" w:hAnsi="IowanOldSt BT" w:cstheme="majorBidi"/>
          <w:spacing w:val="10"/>
        </w:rPr>
        <w:t xml:space="preserve"> </w:t>
      </w:r>
      <w:proofErr w:type="spellStart"/>
      <w:r w:rsidRPr="004E1F24">
        <w:rPr>
          <w:rFonts w:ascii="IowanOldSt BT" w:hAnsi="IowanOldSt BT" w:cstheme="majorBidi"/>
          <w:spacing w:val="10"/>
        </w:rPr>
        <w:t>terjun</w:t>
      </w:r>
      <w:proofErr w:type="spellEnd"/>
      <w:r w:rsidRPr="004E1F24">
        <w:rPr>
          <w:rFonts w:ascii="IowanOldSt BT" w:hAnsi="IowanOldSt BT" w:cstheme="majorBidi"/>
          <w:spacing w:val="10"/>
        </w:rPr>
        <w:t xml:space="preserve"> </w:t>
      </w:r>
      <w:proofErr w:type="spellStart"/>
      <w:r w:rsidRPr="004E1F24">
        <w:rPr>
          <w:rFonts w:ascii="IowanOldSt BT" w:hAnsi="IowanOldSt BT" w:cstheme="majorBidi"/>
          <w:spacing w:val="10"/>
        </w:rPr>
        <w:t>langsung</w:t>
      </w:r>
      <w:proofErr w:type="spellEnd"/>
      <w:r w:rsidRPr="004E1F24">
        <w:rPr>
          <w:rFonts w:ascii="IowanOldSt BT" w:hAnsi="IowanOldSt BT" w:cstheme="majorBidi"/>
          <w:spacing w:val="10"/>
        </w:rPr>
        <w:t xml:space="preserve"> </w:t>
      </w:r>
      <w:proofErr w:type="spellStart"/>
      <w:r w:rsidRPr="004E1F24">
        <w:rPr>
          <w:rFonts w:ascii="IowanOldSt BT" w:hAnsi="IowanOldSt BT" w:cstheme="majorBidi"/>
          <w:spacing w:val="10"/>
        </w:rPr>
        <w:t>ke</w:t>
      </w:r>
      <w:proofErr w:type="spellEnd"/>
      <w:r w:rsidRPr="004E1F24">
        <w:rPr>
          <w:rFonts w:ascii="IowanOldSt BT" w:hAnsi="IowanOldSt BT" w:cstheme="majorBidi"/>
          <w:spacing w:val="10"/>
        </w:rPr>
        <w:t xml:space="preserve"> </w:t>
      </w:r>
      <w:proofErr w:type="spellStart"/>
      <w:r w:rsidRPr="004E1F24">
        <w:rPr>
          <w:rFonts w:ascii="IowanOldSt BT" w:hAnsi="IowanOldSt BT" w:cstheme="majorBidi"/>
          <w:spacing w:val="10"/>
        </w:rPr>
        <w:t>tempat</w:t>
      </w:r>
      <w:proofErr w:type="spellEnd"/>
      <w:r w:rsidRPr="004E1F24">
        <w:rPr>
          <w:rFonts w:ascii="IowanOldSt BT" w:hAnsi="IowanOldSt BT" w:cstheme="majorBidi"/>
          <w:spacing w:val="10"/>
        </w:rPr>
        <w:t xml:space="preserve"> </w:t>
      </w:r>
      <w:proofErr w:type="spellStart"/>
      <w:r w:rsidRPr="004E1F24">
        <w:rPr>
          <w:rFonts w:ascii="IowanOldSt BT" w:hAnsi="IowanOldSt BT" w:cstheme="majorBidi"/>
          <w:spacing w:val="10"/>
        </w:rPr>
        <w:t>penelitian</w:t>
      </w:r>
      <w:proofErr w:type="spellEnd"/>
      <w:r w:rsidRPr="004E1F24">
        <w:rPr>
          <w:rFonts w:ascii="IowanOldSt BT" w:hAnsi="IowanOldSt BT" w:cstheme="majorBidi"/>
          <w:spacing w:val="10"/>
        </w:rPr>
        <w:t xml:space="preserve"> </w:t>
      </w:r>
      <w:proofErr w:type="spellStart"/>
      <w:r w:rsidRPr="004E1F24">
        <w:rPr>
          <w:rFonts w:ascii="IowanOldSt BT" w:hAnsi="IowanOldSt BT" w:cstheme="majorBidi"/>
          <w:spacing w:val="10"/>
        </w:rPr>
        <w:t>dengan</w:t>
      </w:r>
      <w:proofErr w:type="spellEnd"/>
      <w:r w:rsidRPr="004E1F24">
        <w:rPr>
          <w:rFonts w:ascii="IowanOldSt BT" w:hAnsi="IowanOldSt BT" w:cstheme="majorBidi"/>
          <w:spacing w:val="10"/>
        </w:rPr>
        <w:t xml:space="preserve"> </w:t>
      </w:r>
      <w:proofErr w:type="spellStart"/>
      <w:r w:rsidRPr="004E1F24">
        <w:rPr>
          <w:rFonts w:ascii="IowanOldSt BT" w:hAnsi="IowanOldSt BT" w:cstheme="majorBidi"/>
          <w:spacing w:val="10"/>
        </w:rPr>
        <w:t>melakukan</w:t>
      </w:r>
      <w:proofErr w:type="spellEnd"/>
      <w:r w:rsidRPr="004E1F24">
        <w:rPr>
          <w:rFonts w:ascii="IowanOldSt BT" w:hAnsi="IowanOldSt BT" w:cstheme="majorBidi"/>
          <w:spacing w:val="10"/>
        </w:rPr>
        <w:t xml:space="preserve"> </w:t>
      </w:r>
      <w:proofErr w:type="spellStart"/>
      <w:r w:rsidRPr="004E1F24">
        <w:rPr>
          <w:rFonts w:ascii="IowanOldSt BT" w:hAnsi="IowanOldSt BT" w:cstheme="majorBidi"/>
          <w:spacing w:val="10"/>
        </w:rPr>
        <w:t>observasi</w:t>
      </w:r>
      <w:proofErr w:type="spellEnd"/>
      <w:r w:rsidRPr="004E1F24">
        <w:rPr>
          <w:rFonts w:ascii="IowanOldSt BT" w:hAnsi="IowanOldSt BT" w:cstheme="majorBidi"/>
          <w:spacing w:val="10"/>
        </w:rPr>
        <w:t xml:space="preserve"> </w:t>
      </w:r>
      <w:proofErr w:type="spellStart"/>
      <w:r w:rsidRPr="004E1F24">
        <w:rPr>
          <w:rFonts w:ascii="IowanOldSt BT" w:hAnsi="IowanOldSt BT" w:cstheme="majorBidi"/>
          <w:spacing w:val="10"/>
        </w:rPr>
        <w:t>dan</w:t>
      </w:r>
      <w:proofErr w:type="spellEnd"/>
      <w:r w:rsidRPr="004E1F24">
        <w:rPr>
          <w:rFonts w:ascii="IowanOldSt BT" w:hAnsi="IowanOldSt BT" w:cstheme="majorBidi"/>
          <w:spacing w:val="10"/>
        </w:rPr>
        <w:t xml:space="preserve"> </w:t>
      </w:r>
      <w:proofErr w:type="spellStart"/>
      <w:r w:rsidRPr="004E1F24">
        <w:rPr>
          <w:rFonts w:ascii="IowanOldSt BT" w:hAnsi="IowanOldSt BT" w:cstheme="majorBidi"/>
          <w:spacing w:val="10"/>
        </w:rPr>
        <w:t>wawancara</w:t>
      </w:r>
      <w:proofErr w:type="spellEnd"/>
      <w:r>
        <w:rPr>
          <w:rFonts w:ascii="IowanOldSt BT" w:hAnsi="IowanOldSt BT" w:cstheme="majorBidi"/>
          <w:spacing w:val="10"/>
        </w:rPr>
        <w:t xml:space="preserve">. </w:t>
      </w:r>
      <w:proofErr w:type="spellStart"/>
      <w:r>
        <w:rPr>
          <w:rFonts w:ascii="IowanOldSt BT" w:hAnsi="IowanOldSt BT" w:cstheme="majorBidi"/>
          <w:spacing w:val="10"/>
        </w:rPr>
        <w:t>S</w:t>
      </w:r>
      <w:r w:rsidR="00EB233F">
        <w:rPr>
          <w:rFonts w:ascii="IowanOldSt BT" w:hAnsi="IowanOldSt BT" w:cstheme="majorBidi"/>
          <w:spacing w:val="10"/>
        </w:rPr>
        <w:t>umber</w:t>
      </w:r>
      <w:proofErr w:type="spellEnd"/>
      <w:r w:rsidR="00EB233F">
        <w:rPr>
          <w:rFonts w:ascii="IowanOldSt BT" w:hAnsi="IowanOldSt BT" w:cstheme="majorBidi"/>
          <w:spacing w:val="10"/>
        </w:rPr>
        <w:t xml:space="preserve"> data </w:t>
      </w:r>
      <w:proofErr w:type="spellStart"/>
      <w:r w:rsidR="00EB233F">
        <w:rPr>
          <w:rFonts w:ascii="IowanOldSt BT" w:hAnsi="IowanOldSt BT" w:cstheme="majorBidi"/>
          <w:spacing w:val="10"/>
        </w:rPr>
        <w:t>yaitu</w:t>
      </w:r>
      <w:proofErr w:type="spellEnd"/>
      <w:r w:rsidR="00044DEB">
        <w:rPr>
          <w:rFonts w:ascii="IowanOldSt BT" w:hAnsi="IowanOldSt BT" w:cstheme="majorBidi"/>
          <w:spacing w:val="10"/>
          <w:lang w:val="id-ID"/>
        </w:rPr>
        <w:t>,</w:t>
      </w:r>
      <w:r w:rsidR="00EB233F">
        <w:rPr>
          <w:rFonts w:ascii="IowanOldSt BT" w:hAnsi="IowanOldSt BT" w:cstheme="majorBidi"/>
          <w:spacing w:val="10"/>
        </w:rPr>
        <w:t xml:space="preserve"> </w:t>
      </w:r>
      <w:proofErr w:type="spellStart"/>
      <w:r w:rsidR="00EB233F">
        <w:rPr>
          <w:rFonts w:ascii="IowanOldSt BT" w:hAnsi="IowanOldSt BT" w:cstheme="majorBidi"/>
          <w:spacing w:val="10"/>
        </w:rPr>
        <w:t>s</w:t>
      </w:r>
      <w:r w:rsidR="005F59AC">
        <w:rPr>
          <w:rFonts w:ascii="IowanOldSt BT" w:hAnsi="IowanOldSt BT" w:cstheme="majorBidi"/>
          <w:spacing w:val="10"/>
        </w:rPr>
        <w:t>umber</w:t>
      </w:r>
      <w:proofErr w:type="spellEnd"/>
      <w:r w:rsidR="005F59AC">
        <w:rPr>
          <w:rFonts w:ascii="IowanOldSt BT" w:hAnsi="IowanOldSt BT" w:cstheme="majorBidi"/>
          <w:spacing w:val="10"/>
        </w:rPr>
        <w:t xml:space="preserve"> </w:t>
      </w:r>
      <w:r w:rsidR="00EB233F">
        <w:rPr>
          <w:rFonts w:ascii="IowanOldSt BT" w:hAnsi="IowanOldSt BT" w:cstheme="majorBidi"/>
          <w:spacing w:val="10"/>
        </w:rPr>
        <w:t xml:space="preserve">data primer </w:t>
      </w:r>
      <w:proofErr w:type="spellStart"/>
      <w:r>
        <w:rPr>
          <w:rFonts w:ascii="IowanOldSt BT" w:hAnsi="IowanOldSt BT" w:cstheme="majorBidi"/>
          <w:spacing w:val="10"/>
        </w:rPr>
        <w:t>adalah</w:t>
      </w:r>
      <w:proofErr w:type="spellEnd"/>
      <w:r w:rsidR="005F59AC">
        <w:rPr>
          <w:rFonts w:ascii="IowanOldSt BT" w:hAnsi="IowanOldSt BT" w:cstheme="majorBidi"/>
          <w:spacing w:val="10"/>
        </w:rPr>
        <w:t xml:space="preserve"> </w:t>
      </w:r>
      <w:r w:rsidRPr="004E1F24">
        <w:rPr>
          <w:rFonts w:ascii="IowanOldSt BT" w:hAnsi="IowanOldSt BT" w:cstheme="majorBidi"/>
          <w:noProof/>
          <w:spacing w:val="10"/>
          <w:lang w:val="id-ID"/>
        </w:rPr>
        <w:t xml:space="preserve">pihak pengusaha, Petugas Pajak, serta Peraturan Daerah tentang </w:t>
      </w:r>
      <w:proofErr w:type="spellStart"/>
      <w:r>
        <w:rPr>
          <w:rFonts w:ascii="IowanOldSt BT" w:hAnsi="IowanOldSt BT" w:cstheme="majorBidi"/>
          <w:spacing w:val="10"/>
        </w:rPr>
        <w:t>pajak</w:t>
      </w:r>
      <w:proofErr w:type="spellEnd"/>
      <w:r>
        <w:rPr>
          <w:rFonts w:ascii="IowanOldSt BT" w:hAnsi="IowanOldSt BT" w:cstheme="majorBidi"/>
          <w:spacing w:val="10"/>
        </w:rPr>
        <w:t xml:space="preserve"> </w:t>
      </w:r>
      <w:proofErr w:type="spellStart"/>
      <w:r>
        <w:rPr>
          <w:rFonts w:ascii="IowanOldSt BT" w:hAnsi="IowanOldSt BT" w:cstheme="majorBidi"/>
          <w:spacing w:val="10"/>
        </w:rPr>
        <w:t>restoran</w:t>
      </w:r>
      <w:proofErr w:type="spellEnd"/>
      <w:r>
        <w:rPr>
          <w:rFonts w:ascii="IowanOldSt BT" w:hAnsi="IowanOldSt BT" w:cstheme="majorBidi"/>
          <w:spacing w:val="10"/>
        </w:rPr>
        <w:t xml:space="preserve"> </w:t>
      </w:r>
      <w:proofErr w:type="spellStart"/>
      <w:r>
        <w:rPr>
          <w:rFonts w:ascii="IowanOldSt BT" w:hAnsi="IowanOldSt BT" w:cstheme="majorBidi"/>
          <w:spacing w:val="10"/>
        </w:rPr>
        <w:t>Kabupaten</w:t>
      </w:r>
      <w:proofErr w:type="spellEnd"/>
      <w:r>
        <w:rPr>
          <w:rFonts w:ascii="IowanOldSt BT" w:hAnsi="IowanOldSt BT" w:cstheme="majorBidi"/>
          <w:spacing w:val="10"/>
        </w:rPr>
        <w:t xml:space="preserve"> Sambas </w:t>
      </w:r>
      <w:proofErr w:type="spellStart"/>
      <w:r>
        <w:rPr>
          <w:rFonts w:ascii="IowanOldSt BT" w:hAnsi="IowanOldSt BT" w:cstheme="majorBidi"/>
          <w:spacing w:val="10"/>
        </w:rPr>
        <w:t>dan</w:t>
      </w:r>
      <w:proofErr w:type="spellEnd"/>
      <w:r>
        <w:rPr>
          <w:rFonts w:ascii="IowanOldSt BT" w:hAnsi="IowanOldSt BT" w:cstheme="majorBidi"/>
          <w:spacing w:val="10"/>
        </w:rPr>
        <w:t xml:space="preserve"> data </w:t>
      </w:r>
      <w:proofErr w:type="spellStart"/>
      <w:r>
        <w:rPr>
          <w:rFonts w:ascii="IowanOldSt BT" w:hAnsi="IowanOldSt BT" w:cstheme="majorBidi"/>
          <w:spacing w:val="10"/>
        </w:rPr>
        <w:t>seku</w:t>
      </w:r>
      <w:r w:rsidR="005F59AC">
        <w:rPr>
          <w:rFonts w:ascii="IowanOldSt BT" w:hAnsi="IowanOldSt BT" w:cstheme="majorBidi"/>
          <w:spacing w:val="10"/>
        </w:rPr>
        <w:t>nder</w:t>
      </w:r>
      <w:proofErr w:type="spellEnd"/>
      <w:r>
        <w:rPr>
          <w:rFonts w:ascii="IowanOldSt BT" w:hAnsi="IowanOldSt BT" w:cstheme="majorBidi"/>
          <w:spacing w:val="10"/>
        </w:rPr>
        <w:t xml:space="preserve"> </w:t>
      </w:r>
      <w:proofErr w:type="spellStart"/>
      <w:r>
        <w:rPr>
          <w:rFonts w:ascii="IowanOldSt BT" w:hAnsi="IowanOldSt BT" w:cstheme="majorBidi"/>
          <w:spacing w:val="10"/>
        </w:rPr>
        <w:t>adalah</w:t>
      </w:r>
      <w:proofErr w:type="spellEnd"/>
      <w:r>
        <w:rPr>
          <w:rFonts w:ascii="IowanOldSt BT" w:hAnsi="IowanOldSt BT" w:cstheme="majorBidi"/>
          <w:spacing w:val="10"/>
        </w:rPr>
        <w:t xml:space="preserve"> </w:t>
      </w:r>
      <w:r w:rsidRPr="004E1F24">
        <w:rPr>
          <w:rFonts w:ascii="IowanOldSt BT" w:hAnsi="IowanOldSt BT" w:cstheme="majorBidi"/>
          <w:noProof/>
          <w:spacing w:val="10"/>
          <w:lang w:val="id-ID"/>
        </w:rPr>
        <w:t xml:space="preserve">data yang diperoleh dari studi kepustakaan yang berupa buku-buku, arsip hukum, dan dokumen yang berkaitan dengan masalah yang akan diteliti yaitu </w:t>
      </w:r>
      <w:r w:rsidRPr="004E1F24">
        <w:rPr>
          <w:rFonts w:ascii="IowanOldSt BT" w:hAnsi="IowanOldSt BT" w:cstheme="majorBidi"/>
          <w:i/>
          <w:iCs/>
          <w:noProof/>
          <w:spacing w:val="10"/>
          <w:lang w:val="id-ID"/>
        </w:rPr>
        <w:t>bill bon</w:t>
      </w:r>
      <w:r w:rsidRPr="004E1F24">
        <w:rPr>
          <w:rFonts w:ascii="IowanOldSt BT" w:hAnsi="IowanOldSt BT" w:cstheme="majorBidi"/>
          <w:noProof/>
          <w:spacing w:val="10"/>
          <w:lang w:val="id-ID"/>
        </w:rPr>
        <w:t xml:space="preserve">  atau bukt</w:t>
      </w:r>
      <w:r w:rsidR="00044DEB">
        <w:rPr>
          <w:rFonts w:ascii="IowanOldSt BT" w:hAnsi="IowanOldSt BT" w:cstheme="majorBidi"/>
          <w:noProof/>
          <w:spacing w:val="10"/>
          <w:lang w:val="id-ID"/>
        </w:rPr>
        <w:t xml:space="preserve">i pembayaran dan laporan pajak. </w:t>
      </w:r>
      <w:proofErr w:type="spellStart"/>
      <w:r w:rsidR="00044DEB">
        <w:rPr>
          <w:rFonts w:ascii="IowanOldSt BT" w:hAnsi="IowanOldSt BT" w:cstheme="majorBidi"/>
          <w:spacing w:val="10"/>
        </w:rPr>
        <w:t>T</w:t>
      </w:r>
      <w:r w:rsidR="00EB233F" w:rsidRPr="00EB233F">
        <w:rPr>
          <w:rFonts w:ascii="IowanOldSt BT" w:hAnsi="IowanOldSt BT" w:cstheme="majorBidi"/>
          <w:spacing w:val="10"/>
        </w:rPr>
        <w:t>eknik</w:t>
      </w:r>
      <w:proofErr w:type="spellEnd"/>
      <w:r w:rsidR="00EB233F" w:rsidRPr="00EB233F">
        <w:rPr>
          <w:rFonts w:ascii="IowanOldSt BT" w:hAnsi="IowanOldSt BT" w:cstheme="majorBidi"/>
          <w:spacing w:val="10"/>
        </w:rPr>
        <w:t xml:space="preserve"> </w:t>
      </w:r>
      <w:proofErr w:type="spellStart"/>
      <w:r w:rsidR="00EB233F" w:rsidRPr="00EB233F">
        <w:rPr>
          <w:rFonts w:ascii="IowanOldSt BT" w:hAnsi="IowanOldSt BT" w:cstheme="majorBidi"/>
          <w:spacing w:val="10"/>
        </w:rPr>
        <w:t>dan</w:t>
      </w:r>
      <w:proofErr w:type="spellEnd"/>
      <w:r w:rsidR="00EB233F" w:rsidRPr="00EB233F">
        <w:rPr>
          <w:rFonts w:ascii="IowanOldSt BT" w:hAnsi="IowanOldSt BT" w:cstheme="majorBidi"/>
          <w:spacing w:val="10"/>
        </w:rPr>
        <w:t xml:space="preserve"> </w:t>
      </w:r>
      <w:proofErr w:type="spellStart"/>
      <w:r w:rsidR="00EB233F" w:rsidRPr="00EB233F">
        <w:rPr>
          <w:rFonts w:ascii="IowanOldSt BT" w:hAnsi="IowanOldSt BT" w:cstheme="majorBidi"/>
          <w:spacing w:val="10"/>
        </w:rPr>
        <w:t>alat</w:t>
      </w:r>
      <w:proofErr w:type="spellEnd"/>
      <w:r w:rsidR="00EB233F" w:rsidRPr="00EB233F">
        <w:rPr>
          <w:rFonts w:ascii="IowanOldSt BT" w:hAnsi="IowanOldSt BT" w:cstheme="majorBidi"/>
          <w:spacing w:val="10"/>
        </w:rPr>
        <w:t xml:space="preserve"> </w:t>
      </w:r>
      <w:proofErr w:type="spellStart"/>
      <w:r w:rsidR="00EB233F" w:rsidRPr="00EB233F">
        <w:rPr>
          <w:rFonts w:ascii="IowanOldSt BT" w:hAnsi="IowanOldSt BT" w:cstheme="majorBidi"/>
          <w:spacing w:val="10"/>
        </w:rPr>
        <w:t>pengumpulan</w:t>
      </w:r>
      <w:proofErr w:type="spellEnd"/>
      <w:r w:rsidR="00EB233F" w:rsidRPr="00EB233F">
        <w:rPr>
          <w:rFonts w:ascii="IowanOldSt BT" w:hAnsi="IowanOldSt BT" w:cstheme="majorBidi"/>
          <w:spacing w:val="10"/>
        </w:rPr>
        <w:t xml:space="preserve"> data </w:t>
      </w:r>
      <w:proofErr w:type="spellStart"/>
      <w:r w:rsidR="00EB233F" w:rsidRPr="00EB233F">
        <w:rPr>
          <w:rFonts w:ascii="IowanOldSt BT" w:hAnsi="IowanOldSt BT" w:cstheme="majorBidi"/>
          <w:spacing w:val="10"/>
        </w:rPr>
        <w:t>dalam</w:t>
      </w:r>
      <w:proofErr w:type="spellEnd"/>
      <w:r w:rsidR="00EB233F" w:rsidRPr="00EB233F">
        <w:rPr>
          <w:rFonts w:ascii="IowanOldSt BT" w:hAnsi="IowanOldSt BT" w:cstheme="majorBidi"/>
          <w:spacing w:val="10"/>
        </w:rPr>
        <w:t xml:space="preserve"> </w:t>
      </w:r>
      <w:proofErr w:type="spellStart"/>
      <w:r w:rsidR="00EB233F" w:rsidRPr="00EB233F">
        <w:rPr>
          <w:rFonts w:ascii="IowanOldSt BT" w:hAnsi="IowanOldSt BT" w:cstheme="majorBidi"/>
          <w:spacing w:val="10"/>
        </w:rPr>
        <w:t>penelitian</w:t>
      </w:r>
      <w:proofErr w:type="spellEnd"/>
      <w:r w:rsidR="00EB233F" w:rsidRPr="00EB233F">
        <w:rPr>
          <w:rFonts w:ascii="IowanOldSt BT" w:hAnsi="IowanOldSt BT" w:cstheme="majorBidi"/>
          <w:spacing w:val="10"/>
        </w:rPr>
        <w:t xml:space="preserve"> </w:t>
      </w:r>
      <w:proofErr w:type="spellStart"/>
      <w:r w:rsidR="00EB233F" w:rsidRPr="00EB233F">
        <w:rPr>
          <w:rFonts w:ascii="IowanOldSt BT" w:hAnsi="IowanOldSt BT" w:cstheme="majorBidi"/>
          <w:spacing w:val="10"/>
        </w:rPr>
        <w:t>ini</w:t>
      </w:r>
      <w:proofErr w:type="spellEnd"/>
      <w:r w:rsidR="00EB233F" w:rsidRPr="00EB233F">
        <w:rPr>
          <w:rFonts w:ascii="IowanOldSt BT" w:hAnsi="IowanOldSt BT" w:cstheme="majorBidi"/>
          <w:spacing w:val="10"/>
        </w:rPr>
        <w:t xml:space="preserve"> </w:t>
      </w:r>
      <w:proofErr w:type="spellStart"/>
      <w:r w:rsidR="00EB233F" w:rsidRPr="00EB233F">
        <w:rPr>
          <w:rFonts w:ascii="IowanOldSt BT" w:hAnsi="IowanOldSt BT" w:cstheme="majorBidi"/>
          <w:spacing w:val="10"/>
        </w:rPr>
        <w:t>menggunakan</w:t>
      </w:r>
      <w:proofErr w:type="spellEnd"/>
      <w:r w:rsidR="00EB233F" w:rsidRPr="00EB233F">
        <w:rPr>
          <w:rFonts w:ascii="IowanOldSt BT" w:hAnsi="IowanOldSt BT" w:cstheme="majorBidi"/>
          <w:spacing w:val="10"/>
        </w:rPr>
        <w:t xml:space="preserve"> </w:t>
      </w:r>
      <w:r w:rsidR="00044DEB" w:rsidRPr="00044DEB">
        <w:rPr>
          <w:rFonts w:ascii="IowanOldSt BT" w:hAnsi="IowanOldSt BT" w:cstheme="majorBidi"/>
          <w:spacing w:val="10"/>
          <w:lang w:val="id-ID"/>
        </w:rPr>
        <w:t>observasi</w:t>
      </w:r>
      <w:r w:rsidR="00044DEB">
        <w:rPr>
          <w:rFonts w:ascii="IowanOldSt BT" w:hAnsi="IowanOldSt BT" w:cstheme="majorBidi"/>
          <w:spacing w:val="10"/>
          <w:lang w:val="id-ID"/>
        </w:rPr>
        <w:t xml:space="preserve">, </w:t>
      </w:r>
      <w:proofErr w:type="spellStart"/>
      <w:r w:rsidR="00EB233F" w:rsidRPr="00EB233F">
        <w:rPr>
          <w:rFonts w:ascii="IowanOldSt BT" w:hAnsi="IowanOldSt BT" w:cstheme="majorBidi"/>
          <w:spacing w:val="10"/>
        </w:rPr>
        <w:t>wawancara</w:t>
      </w:r>
      <w:proofErr w:type="spellEnd"/>
      <w:r w:rsidR="00EB233F" w:rsidRPr="00EB233F">
        <w:rPr>
          <w:rFonts w:ascii="IowanOldSt BT" w:hAnsi="IowanOldSt BT" w:cstheme="majorBidi"/>
          <w:spacing w:val="10"/>
        </w:rPr>
        <w:t xml:space="preserve">, </w:t>
      </w:r>
      <w:proofErr w:type="spellStart"/>
      <w:r w:rsidR="00EB233F" w:rsidRPr="00EB233F">
        <w:rPr>
          <w:rFonts w:ascii="IowanOldSt BT" w:hAnsi="IowanOldSt BT" w:cstheme="majorBidi"/>
          <w:spacing w:val="10"/>
        </w:rPr>
        <w:t>dan</w:t>
      </w:r>
      <w:proofErr w:type="spellEnd"/>
      <w:r w:rsidR="00EB233F" w:rsidRPr="00EB233F">
        <w:rPr>
          <w:rFonts w:ascii="IowanOldSt BT" w:hAnsi="IowanOldSt BT" w:cstheme="majorBidi"/>
          <w:spacing w:val="10"/>
        </w:rPr>
        <w:t xml:space="preserve"> </w:t>
      </w:r>
      <w:proofErr w:type="spellStart"/>
      <w:r w:rsidR="00EB233F" w:rsidRPr="00EB233F">
        <w:rPr>
          <w:rFonts w:ascii="IowanOldSt BT" w:hAnsi="IowanOldSt BT" w:cstheme="majorBidi"/>
          <w:spacing w:val="10"/>
        </w:rPr>
        <w:t>dokumentasi</w:t>
      </w:r>
      <w:proofErr w:type="spellEnd"/>
      <w:r w:rsidR="00EB233F" w:rsidRPr="00EB233F">
        <w:rPr>
          <w:rFonts w:ascii="IowanOldSt BT" w:hAnsi="IowanOldSt BT" w:cstheme="majorBidi"/>
          <w:spacing w:val="10"/>
        </w:rPr>
        <w:t xml:space="preserve"> </w:t>
      </w:r>
      <w:proofErr w:type="spellStart"/>
      <w:r w:rsidR="00B0276B" w:rsidRPr="004C64AC">
        <w:rPr>
          <w:rFonts w:ascii="IowanOldSt BT" w:hAnsi="IowanOldSt BT" w:cstheme="majorBidi"/>
          <w:spacing w:val="10"/>
        </w:rPr>
        <w:t>Teknik</w:t>
      </w:r>
      <w:proofErr w:type="spellEnd"/>
      <w:r w:rsidR="00B0276B" w:rsidRPr="004C64AC">
        <w:rPr>
          <w:rFonts w:ascii="IowanOldSt BT" w:hAnsi="IowanOldSt BT" w:cstheme="majorBidi"/>
          <w:spacing w:val="10"/>
        </w:rPr>
        <w:t xml:space="preserve"> </w:t>
      </w:r>
      <w:proofErr w:type="spellStart"/>
      <w:r w:rsidR="00B0276B" w:rsidRPr="004C64AC">
        <w:rPr>
          <w:rFonts w:ascii="IowanOldSt BT" w:hAnsi="IowanOldSt BT" w:cstheme="majorBidi"/>
          <w:spacing w:val="10"/>
        </w:rPr>
        <w:t>analisis</w:t>
      </w:r>
      <w:proofErr w:type="spellEnd"/>
      <w:r w:rsidR="00B0276B" w:rsidRPr="004C64AC">
        <w:rPr>
          <w:rFonts w:ascii="IowanOldSt BT" w:hAnsi="IowanOldSt BT" w:cstheme="majorBidi"/>
          <w:spacing w:val="10"/>
        </w:rPr>
        <w:t xml:space="preserve"> data yang </w:t>
      </w:r>
      <w:proofErr w:type="spellStart"/>
      <w:r w:rsidR="00B0276B" w:rsidRPr="004C64AC">
        <w:rPr>
          <w:rFonts w:ascii="IowanOldSt BT" w:hAnsi="IowanOldSt BT" w:cstheme="majorBidi"/>
          <w:spacing w:val="10"/>
        </w:rPr>
        <w:t>digunakan</w:t>
      </w:r>
      <w:proofErr w:type="spellEnd"/>
      <w:r w:rsidR="00B0276B" w:rsidRPr="004C64AC">
        <w:rPr>
          <w:rFonts w:ascii="IowanOldSt BT" w:hAnsi="IowanOldSt BT" w:cstheme="majorBidi"/>
          <w:spacing w:val="10"/>
        </w:rPr>
        <w:t xml:space="preserve"> </w:t>
      </w:r>
      <w:proofErr w:type="spellStart"/>
      <w:r w:rsidR="00B0276B" w:rsidRPr="004C64AC">
        <w:rPr>
          <w:rFonts w:ascii="IowanOldSt BT" w:hAnsi="IowanOldSt BT" w:cstheme="majorBidi"/>
          <w:spacing w:val="10"/>
        </w:rPr>
        <w:t>pa</w:t>
      </w:r>
      <w:r w:rsidR="00EB233F">
        <w:rPr>
          <w:rFonts w:ascii="IowanOldSt BT" w:hAnsi="IowanOldSt BT" w:cstheme="majorBidi"/>
          <w:spacing w:val="10"/>
        </w:rPr>
        <w:t>da</w:t>
      </w:r>
      <w:proofErr w:type="spellEnd"/>
      <w:r w:rsidR="00EB233F">
        <w:rPr>
          <w:rFonts w:ascii="IowanOldSt BT" w:hAnsi="IowanOldSt BT" w:cstheme="majorBidi"/>
          <w:spacing w:val="10"/>
        </w:rPr>
        <w:t xml:space="preserve"> </w:t>
      </w:r>
      <w:proofErr w:type="spellStart"/>
      <w:r w:rsidR="00EB233F">
        <w:rPr>
          <w:rFonts w:ascii="IowanOldSt BT" w:hAnsi="IowanOldSt BT" w:cstheme="majorBidi"/>
          <w:spacing w:val="10"/>
        </w:rPr>
        <w:t>penelitian</w:t>
      </w:r>
      <w:proofErr w:type="spellEnd"/>
      <w:r w:rsidR="00EB233F">
        <w:rPr>
          <w:rFonts w:ascii="IowanOldSt BT" w:hAnsi="IowanOldSt BT" w:cstheme="majorBidi"/>
          <w:spacing w:val="10"/>
        </w:rPr>
        <w:t xml:space="preserve"> </w:t>
      </w:r>
      <w:proofErr w:type="spellStart"/>
      <w:r w:rsidR="00EB233F">
        <w:rPr>
          <w:rFonts w:ascii="IowanOldSt BT" w:hAnsi="IowanOldSt BT" w:cstheme="majorBidi"/>
          <w:spacing w:val="10"/>
        </w:rPr>
        <w:t>ini</w:t>
      </w:r>
      <w:proofErr w:type="spellEnd"/>
      <w:r w:rsidR="00EB233F">
        <w:rPr>
          <w:rFonts w:ascii="IowanOldSt BT" w:hAnsi="IowanOldSt BT" w:cstheme="majorBidi"/>
          <w:spacing w:val="10"/>
        </w:rPr>
        <w:t xml:space="preserve"> </w:t>
      </w:r>
      <w:proofErr w:type="spellStart"/>
      <w:r w:rsidR="00EB233F">
        <w:rPr>
          <w:rFonts w:ascii="IowanOldSt BT" w:hAnsi="IowanOldSt BT" w:cstheme="majorBidi"/>
          <w:spacing w:val="10"/>
        </w:rPr>
        <w:t>adalah</w:t>
      </w:r>
      <w:proofErr w:type="spellEnd"/>
      <w:r w:rsidR="00EB233F">
        <w:rPr>
          <w:rFonts w:ascii="IowanOldSt BT" w:hAnsi="IowanOldSt BT" w:cstheme="majorBidi"/>
          <w:spacing w:val="10"/>
        </w:rPr>
        <w:t xml:space="preserve"> </w:t>
      </w:r>
      <w:proofErr w:type="spellStart"/>
      <w:r w:rsidR="00EB233F">
        <w:rPr>
          <w:rFonts w:ascii="IowanOldSt BT" w:hAnsi="IowanOldSt BT" w:cstheme="majorBidi"/>
          <w:spacing w:val="10"/>
        </w:rPr>
        <w:t>reduksi</w:t>
      </w:r>
      <w:proofErr w:type="spellEnd"/>
      <w:r w:rsidR="00EB233F">
        <w:rPr>
          <w:rFonts w:ascii="IowanOldSt BT" w:hAnsi="IowanOldSt BT" w:cstheme="majorBidi"/>
          <w:spacing w:val="10"/>
        </w:rPr>
        <w:t xml:space="preserve"> data, </w:t>
      </w:r>
      <w:r w:rsidR="00EB233F" w:rsidRPr="00EB233F">
        <w:rPr>
          <w:rFonts w:ascii="IowanOldSt BT" w:hAnsi="IowanOldSt BT" w:cstheme="majorBidi"/>
          <w:i/>
          <w:iCs/>
          <w:spacing w:val="10"/>
        </w:rPr>
        <w:t>display</w:t>
      </w:r>
      <w:r w:rsidR="00EB233F">
        <w:rPr>
          <w:rFonts w:ascii="IowanOldSt BT" w:hAnsi="IowanOldSt BT" w:cstheme="majorBidi"/>
          <w:spacing w:val="10"/>
        </w:rPr>
        <w:t xml:space="preserve"> data </w:t>
      </w:r>
      <w:proofErr w:type="spellStart"/>
      <w:r w:rsidR="00EB233F">
        <w:rPr>
          <w:rFonts w:ascii="IowanOldSt BT" w:hAnsi="IowanOldSt BT" w:cstheme="majorBidi"/>
          <w:spacing w:val="10"/>
        </w:rPr>
        <w:t>dan</w:t>
      </w:r>
      <w:proofErr w:type="spellEnd"/>
      <w:r w:rsidR="00EB233F">
        <w:rPr>
          <w:rFonts w:ascii="IowanOldSt BT" w:hAnsi="IowanOldSt BT" w:cstheme="majorBidi"/>
          <w:spacing w:val="10"/>
        </w:rPr>
        <w:t xml:space="preserve"> </w:t>
      </w:r>
      <w:proofErr w:type="spellStart"/>
      <w:r w:rsidR="00EB233F">
        <w:rPr>
          <w:rFonts w:ascii="IowanOldSt BT" w:hAnsi="IowanOldSt BT" w:cstheme="majorBidi"/>
          <w:spacing w:val="10"/>
        </w:rPr>
        <w:t>kesimpulan</w:t>
      </w:r>
      <w:proofErr w:type="spellEnd"/>
      <w:r w:rsidR="00EB233F">
        <w:rPr>
          <w:rFonts w:ascii="IowanOldSt BT" w:hAnsi="IowanOldSt BT" w:cstheme="majorBidi"/>
          <w:spacing w:val="10"/>
        </w:rPr>
        <w:t xml:space="preserve"> </w:t>
      </w:r>
      <w:proofErr w:type="spellStart"/>
      <w:r w:rsidR="00EB233F">
        <w:rPr>
          <w:rFonts w:ascii="IowanOldSt BT" w:hAnsi="IowanOldSt BT" w:cstheme="majorBidi"/>
          <w:spacing w:val="10"/>
        </w:rPr>
        <w:t>dan</w:t>
      </w:r>
      <w:proofErr w:type="spellEnd"/>
      <w:r w:rsidR="00EB233F">
        <w:rPr>
          <w:rFonts w:ascii="IowanOldSt BT" w:hAnsi="IowanOldSt BT" w:cstheme="majorBidi"/>
          <w:spacing w:val="10"/>
        </w:rPr>
        <w:t xml:space="preserve"> </w:t>
      </w:r>
      <w:proofErr w:type="spellStart"/>
      <w:r w:rsidR="00EB233F">
        <w:rPr>
          <w:rFonts w:ascii="IowanOldSt BT" w:hAnsi="IowanOldSt BT" w:cstheme="majorBidi"/>
          <w:spacing w:val="10"/>
        </w:rPr>
        <w:t>verifikasi</w:t>
      </w:r>
      <w:proofErr w:type="spellEnd"/>
      <w:r w:rsidR="00EB233F">
        <w:rPr>
          <w:rFonts w:ascii="IowanOldSt BT" w:hAnsi="IowanOldSt BT" w:cstheme="majorBidi"/>
          <w:spacing w:val="10"/>
        </w:rPr>
        <w:t>.</w:t>
      </w:r>
    </w:p>
    <w:p w:rsidR="00B0276B" w:rsidRPr="004C64AC" w:rsidRDefault="00B0276B" w:rsidP="00555E69">
      <w:pPr>
        <w:spacing w:line="240" w:lineRule="auto"/>
        <w:ind w:left="0"/>
        <w:rPr>
          <w:rFonts w:ascii="IowanOldSt BT" w:hAnsi="IowanOldSt BT" w:cstheme="majorBidi"/>
          <w:spacing w:val="10"/>
          <w:lang w:val="en-ID"/>
        </w:rPr>
      </w:pPr>
    </w:p>
    <w:p w:rsidR="0064151E" w:rsidRDefault="000E630B" w:rsidP="0064151E">
      <w:pPr>
        <w:spacing w:line="360" w:lineRule="auto"/>
        <w:ind w:left="0"/>
        <w:rPr>
          <w:rFonts w:ascii="IowanOldSt BT" w:hAnsi="IowanOldSt BT" w:cstheme="majorBidi"/>
          <w:b/>
          <w:bCs/>
          <w:spacing w:val="10"/>
          <w:lang w:val="en-ID"/>
        </w:rPr>
      </w:pPr>
      <w:r>
        <w:rPr>
          <w:rFonts w:ascii="IowanOldSt BT" w:hAnsi="IowanOldSt BT" w:cstheme="majorBidi"/>
          <w:b/>
          <w:bCs/>
          <w:spacing w:val="10"/>
          <w:lang w:val="en-ID"/>
        </w:rPr>
        <w:t>Pembahasan</w:t>
      </w:r>
    </w:p>
    <w:p w:rsidR="00272CA3" w:rsidRPr="00272CA3" w:rsidRDefault="0064151E" w:rsidP="003C0F73">
      <w:pPr>
        <w:spacing w:line="360" w:lineRule="auto"/>
        <w:ind w:left="0"/>
        <w:rPr>
          <w:rFonts w:ascii="IowanOldSt BT" w:hAnsi="IowanOldSt BT" w:cstheme="majorBidi"/>
          <w:spacing w:val="10"/>
        </w:rPr>
      </w:pPr>
      <w:r>
        <w:rPr>
          <w:rFonts w:ascii="IowanOldSt BT" w:hAnsi="IowanOldSt BT" w:cstheme="majorBidi"/>
          <w:spacing w:val="10"/>
          <w:lang w:val="en-ID"/>
        </w:rPr>
        <w:lastRenderedPageBreak/>
        <w:tab/>
      </w:r>
      <w:r w:rsidR="00272CA3" w:rsidRPr="00272CA3">
        <w:rPr>
          <w:rFonts w:ascii="IowanOldSt BT" w:hAnsi="IowanOldSt BT" w:cstheme="majorBidi"/>
          <w:spacing w:val="10"/>
        </w:rPr>
        <w:t>Pembahasan disini berdasarkan fokus masalah yang peneliti angkat. Fokus peneliti yang di rumuskan tentunya berdasarkan teori yang mendukung, sehingga dapat diuraikan sebagai berikut:</w:t>
      </w:r>
    </w:p>
    <w:p w:rsidR="00272CA3" w:rsidRPr="00272CA3" w:rsidRDefault="00272CA3" w:rsidP="00272CA3">
      <w:pPr>
        <w:numPr>
          <w:ilvl w:val="0"/>
          <w:numId w:val="7"/>
        </w:numPr>
        <w:spacing w:line="360" w:lineRule="auto"/>
        <w:rPr>
          <w:rFonts w:ascii="IowanOldSt BT" w:hAnsi="IowanOldSt BT" w:cstheme="majorBidi"/>
          <w:spacing w:val="10"/>
        </w:rPr>
      </w:pPr>
      <w:r w:rsidRPr="00272CA3">
        <w:rPr>
          <w:rFonts w:ascii="IowanOldSt BT" w:hAnsi="IowanOldSt BT" w:cstheme="majorBidi"/>
          <w:spacing w:val="10"/>
        </w:rPr>
        <w:t>Sistem Pemungutan Pajak Restoran Pada Rumah Makan Elok di Desa Saing Rambi</w:t>
      </w:r>
    </w:p>
    <w:p w:rsidR="002C6D9C" w:rsidRPr="00AE42F2" w:rsidRDefault="00AE42F2" w:rsidP="00AE42F2">
      <w:pPr>
        <w:spacing w:line="360" w:lineRule="auto"/>
        <w:ind w:left="357" w:firstLine="720"/>
        <w:rPr>
          <w:rFonts w:ascii="IowanOldSt BT" w:hAnsi="IowanOldSt BT" w:cstheme="majorBidi"/>
          <w:spacing w:val="10"/>
        </w:rPr>
      </w:pPr>
      <w:r w:rsidRPr="00AE42F2">
        <w:rPr>
          <w:rFonts w:ascii="IowanOldSt BT" w:hAnsi="IowanOldSt BT" w:cstheme="majorBidi"/>
          <w:spacing w:val="10"/>
          <w:lang w:val="en-US"/>
        </w:rPr>
        <w:t>Terkait dengan sistem pemungutan pajak yang diterapkan oleh rumah makan Elok di Desa Saing rambi sebagaimana dipahami dari</w:t>
      </w:r>
      <w:r>
        <w:rPr>
          <w:rFonts w:ascii="IowanOldSt BT" w:hAnsi="IowanOldSt BT" w:cstheme="majorBidi"/>
          <w:spacing w:val="10"/>
        </w:rPr>
        <w:t xml:space="preserve"> </w:t>
      </w:r>
      <w:r w:rsidRPr="00AE42F2">
        <w:rPr>
          <w:rFonts w:ascii="IowanOldSt BT" w:hAnsi="IowanOldSt BT" w:cstheme="majorBidi"/>
          <w:spacing w:val="10"/>
        </w:rPr>
        <w:t>sistem pemungutan pajak di rumah makan Elok adalah mengunakan sistem hidangan dan pembayarannya masih dengan sistem manual. Maksudnya dari sistem hidangan adalah apabila konsumen membeli makanan dan minuman atas nama perorangan maka tidak dikenakan pajak, sedangkan dengan sistem hidangan dikenakan pajak sebesar 10%.</w:t>
      </w:r>
      <w:r>
        <w:rPr>
          <w:rFonts w:ascii="IowanOldSt BT" w:hAnsi="IowanOldSt BT" w:cstheme="majorBidi"/>
          <w:spacing w:val="10"/>
        </w:rPr>
        <w:t xml:space="preserve"> </w:t>
      </w:r>
      <w:r w:rsidR="002C6D9C" w:rsidRPr="002C6D9C">
        <w:rPr>
          <w:rFonts w:ascii="IowanOldSt BT" w:hAnsi="IowanOldSt BT" w:cstheme="majorBidi"/>
          <w:spacing w:val="10"/>
          <w:lang w:val="en-US"/>
        </w:rPr>
        <w:t>Berdasarkan Perda No. 8 Tahun 2010 tentang Pajak Daerah Kabupaten Sambas termuat dalam Pasal 10 ayat (1) tentang Subjek Pajak Restoran, sistem hidangan tidak sesuia dengan Perda tersebut. Setelah peneliti turun ke lapangan sistem ini berbeda dengan yang diterapkan pada rumah makan lainnya seperti di Bedar Resto Cafe dan Vegas Fried Chicken. Di rumah makan tersebut, hidangan maupun orang-perorangan sama-sama dikenakan pajak.</w:t>
      </w:r>
      <w:r>
        <w:rPr>
          <w:rFonts w:ascii="IowanOldSt BT" w:hAnsi="IowanOldSt BT" w:cstheme="majorBidi"/>
          <w:spacing w:val="10"/>
        </w:rPr>
        <w:t xml:space="preserve"> </w:t>
      </w:r>
      <w:r>
        <w:rPr>
          <w:rFonts w:ascii="IowanOldSt BT" w:hAnsi="IowanOldSt BT" w:cstheme="majorBidi"/>
          <w:spacing w:val="10"/>
        </w:rPr>
        <w:t>(Perda No.8</w:t>
      </w:r>
      <w:r>
        <w:rPr>
          <w:rFonts w:ascii="IowanOldSt BT" w:hAnsi="IowanOldSt BT" w:cstheme="majorBidi"/>
          <w:spacing w:val="10"/>
        </w:rPr>
        <w:t xml:space="preserve"> Pasal 10 Ayat</w:t>
      </w:r>
      <w:r>
        <w:rPr>
          <w:rFonts w:ascii="IowanOldSt BT" w:hAnsi="IowanOldSt BT" w:cstheme="majorBidi"/>
          <w:spacing w:val="10"/>
        </w:rPr>
        <w:t xml:space="preserve"> </w:t>
      </w:r>
      <w:r>
        <w:rPr>
          <w:rFonts w:ascii="IowanOldSt BT" w:hAnsi="IowanOldSt BT" w:cstheme="majorBidi"/>
          <w:spacing w:val="10"/>
        </w:rPr>
        <w:t>(</w:t>
      </w:r>
      <w:r>
        <w:rPr>
          <w:rFonts w:ascii="IowanOldSt BT" w:hAnsi="IowanOldSt BT" w:cstheme="majorBidi"/>
          <w:spacing w:val="10"/>
        </w:rPr>
        <w:t>1</w:t>
      </w:r>
      <w:r>
        <w:rPr>
          <w:rFonts w:ascii="IowanOldSt BT" w:hAnsi="IowanOldSt BT" w:cstheme="majorBidi"/>
          <w:spacing w:val="10"/>
        </w:rPr>
        <w:t>)</w:t>
      </w:r>
      <w:r>
        <w:rPr>
          <w:rFonts w:ascii="IowanOldSt BT" w:hAnsi="IowanOldSt BT" w:cstheme="majorBidi"/>
          <w:spacing w:val="10"/>
        </w:rPr>
        <w:t>, 2010)</w:t>
      </w:r>
      <w:r>
        <w:rPr>
          <w:rFonts w:ascii="IowanOldSt BT" w:hAnsi="IowanOldSt BT" w:cstheme="majorBidi"/>
          <w:spacing w:val="10"/>
        </w:rPr>
        <w:t>.</w:t>
      </w:r>
    </w:p>
    <w:p w:rsidR="002C6D9C" w:rsidRDefault="002C6D9C" w:rsidP="00AE42F2">
      <w:pPr>
        <w:spacing w:line="360" w:lineRule="auto"/>
        <w:ind w:left="357" w:firstLine="720"/>
        <w:rPr>
          <w:rFonts w:ascii="IowanOldSt BT" w:hAnsi="IowanOldSt BT" w:cstheme="majorBidi"/>
          <w:spacing w:val="10"/>
        </w:rPr>
      </w:pPr>
      <w:r w:rsidRPr="002C6D9C">
        <w:rPr>
          <w:rFonts w:ascii="IowanOldSt BT" w:hAnsi="IowanOldSt BT" w:cstheme="majorBidi"/>
          <w:spacing w:val="10"/>
          <w:lang w:val="en-US"/>
        </w:rPr>
        <w:t>Berdasarkan sistem pemungutan pajak dengan menggunakan sistem hidangan, sebelumnya sudah ada kerja sama dengan petugas pajak di Kabupaten Sambas karena hal ini berdasarkan rasa kemanusiaan. Sistem hidangan ini dilakukan dengan alasan faktor ekonomi dan untuk menarik konsumen. Maksud dari faktor ekonomi adalah dikarenakan tingkat kehidupan serta daya pikul masyarakat tidak sama, ada masyarakat yang mampu, kurang mampu, dan bahkan tidak mampu. Sedangkan dari menarik minat konsumen adalah pemilik restoran khawatir apabila diberlakukannya pajak terhadap setiap pembeli maka konsumen akan merasa keberatan</w:t>
      </w:r>
      <w:r>
        <w:rPr>
          <w:rFonts w:ascii="IowanOldSt BT" w:hAnsi="IowanOldSt BT" w:cstheme="majorBidi"/>
          <w:spacing w:val="10"/>
        </w:rPr>
        <w:t>.</w:t>
      </w:r>
      <w:r w:rsidR="00AE42F2">
        <w:rPr>
          <w:rFonts w:ascii="IowanOldSt BT" w:hAnsi="IowanOldSt BT" w:cstheme="majorBidi"/>
          <w:spacing w:val="10"/>
        </w:rPr>
        <w:t xml:space="preserve"> Sedangkan b</w:t>
      </w:r>
      <w:r w:rsidRPr="002C6D9C">
        <w:rPr>
          <w:rFonts w:ascii="IowanOldSt BT" w:hAnsi="IowanOldSt BT" w:cstheme="majorBidi"/>
          <w:spacing w:val="10"/>
          <w:lang w:val="en-US"/>
        </w:rPr>
        <w:t xml:space="preserve">erdasarkan sistem pemungutan pajak restoran, sistem pemungutan tersebut menganut sistem </w:t>
      </w:r>
      <w:r w:rsidRPr="002C6D9C">
        <w:rPr>
          <w:rFonts w:ascii="IowanOldSt BT" w:hAnsi="IowanOldSt BT" w:cstheme="majorBidi"/>
          <w:i/>
          <w:iCs/>
          <w:spacing w:val="10"/>
          <w:lang w:val="en-US"/>
        </w:rPr>
        <w:t>Self Assesment</w:t>
      </w:r>
      <w:r w:rsidRPr="002C6D9C">
        <w:rPr>
          <w:rFonts w:ascii="IowanOldSt BT" w:hAnsi="IowanOldSt BT" w:cstheme="majorBidi"/>
          <w:spacing w:val="10"/>
          <w:lang w:val="en-US"/>
        </w:rPr>
        <w:t xml:space="preserve">, dimana wajib pajak diberikan kepercayaan oleh pemerintah untuk menghitung, memperhitungkan, dan menyetor pajak yang seharusnya terhutang sesuai dengan ketentuan yang berlaku. Adapun cara pembayarannya, wajib pajak mencatat omset dalam satu bulan ke dalam Surat Pemberitahuan Pajak Daerah (SPTPD). Berdasarkan SPTPD itu maka wajib pajak setor ke kas daerah melalui Bank Kal-Bar. Sebelumnya Badan Keuangan Daerah Kabupaten Sambas dan Bank Kal-Bar sudah melakukan kerja sama dalam pengelolaan pemungutan pajak. Bisa juga melalui koordinator wilayah di Kecamatan, wajib pajak setor ke pada Konwil menggunakan slip Bank juga. Apabila wajib pajak lalai dalam penyetoran pajak, maka dari petugas langsung mendatangi restoran tersebut dengan membawa SPTPD. Jangka waktu pembayaran pajak restoran adalah satu bulan. Berdasarkan Perda No. 8 Tahun 2010. Pasal 12 ayat (4) apabila SPTPD yang harus wajib pajak sampaikan kepada </w:t>
      </w:r>
      <w:r w:rsidRPr="002C6D9C">
        <w:rPr>
          <w:rFonts w:ascii="IowanOldSt BT" w:hAnsi="IowanOldSt BT" w:cstheme="majorBidi"/>
          <w:spacing w:val="10"/>
          <w:lang w:val="en-US"/>
        </w:rPr>
        <w:lastRenderedPageBreak/>
        <w:t>Bupati paling lambat 15 (lima belas) hari setelah berakhirnya masa pajak</w:t>
      </w:r>
      <w:r>
        <w:rPr>
          <w:rFonts w:ascii="IowanOldSt BT" w:hAnsi="IowanOldSt BT" w:cstheme="majorBidi"/>
          <w:spacing w:val="10"/>
        </w:rPr>
        <w:t>.</w:t>
      </w:r>
      <w:r w:rsidR="00AE42F2">
        <w:rPr>
          <w:rFonts w:ascii="IowanOldSt BT" w:hAnsi="IowanOldSt BT" w:cstheme="majorBidi"/>
          <w:spacing w:val="10"/>
        </w:rPr>
        <w:t xml:space="preserve"> </w:t>
      </w:r>
      <w:r w:rsidR="00AE42F2">
        <w:rPr>
          <w:rFonts w:ascii="IowanOldSt BT" w:hAnsi="IowanOldSt BT" w:cstheme="majorBidi"/>
          <w:spacing w:val="10"/>
        </w:rPr>
        <w:t>(Perda No.8</w:t>
      </w:r>
      <w:r w:rsidR="00AE42F2">
        <w:rPr>
          <w:rFonts w:ascii="IowanOldSt BT" w:hAnsi="IowanOldSt BT" w:cstheme="majorBidi"/>
          <w:spacing w:val="10"/>
        </w:rPr>
        <w:t xml:space="preserve"> Pasal 12</w:t>
      </w:r>
      <w:r w:rsidR="00AE42F2">
        <w:rPr>
          <w:rFonts w:ascii="IowanOldSt BT" w:hAnsi="IowanOldSt BT" w:cstheme="majorBidi"/>
          <w:spacing w:val="10"/>
        </w:rPr>
        <w:t xml:space="preserve"> Ayal </w:t>
      </w:r>
      <w:r w:rsidR="00AE42F2">
        <w:rPr>
          <w:rFonts w:ascii="IowanOldSt BT" w:hAnsi="IowanOldSt BT" w:cstheme="majorBidi"/>
          <w:spacing w:val="10"/>
        </w:rPr>
        <w:t>(4)</w:t>
      </w:r>
      <w:r w:rsidR="00AE42F2">
        <w:rPr>
          <w:rFonts w:ascii="IowanOldSt BT" w:hAnsi="IowanOldSt BT" w:cstheme="majorBidi"/>
          <w:spacing w:val="10"/>
        </w:rPr>
        <w:t>, 2010)</w:t>
      </w:r>
      <w:r w:rsidR="00AE42F2">
        <w:rPr>
          <w:rFonts w:ascii="IowanOldSt BT" w:hAnsi="IowanOldSt BT" w:cstheme="majorBidi"/>
          <w:spacing w:val="10"/>
        </w:rPr>
        <w:t>.</w:t>
      </w:r>
    </w:p>
    <w:p w:rsidR="002C6D9C" w:rsidRPr="002C6D9C" w:rsidRDefault="002C6D9C" w:rsidP="00A52FC0">
      <w:pPr>
        <w:spacing w:line="360" w:lineRule="auto"/>
        <w:ind w:left="357" w:firstLine="720"/>
        <w:rPr>
          <w:rFonts w:ascii="IowanOldSt BT" w:hAnsi="IowanOldSt BT" w:cstheme="majorBidi"/>
          <w:spacing w:val="10"/>
        </w:rPr>
      </w:pPr>
      <w:r w:rsidRPr="002C6D9C">
        <w:rPr>
          <w:rFonts w:ascii="IowanOldSt BT" w:hAnsi="IowanOldSt BT" w:cstheme="majorBidi"/>
          <w:spacing w:val="10"/>
        </w:rPr>
        <w:t>Terkait pemungutan pajak restoran, kesadaran wajib pajak masih sangat rendah, sehingga masih banyak wajib pajak yang lalai dalam menyetorkan pajak tersebut. Oleh sebab itu, petugas pajak memberikan pemahaman terkait pajak restoran terhadap wajib pajak yaitu dengan mensosialisasi dengan cara tata muka, turun langsung di setiap kecamatan dengan menghadirkan wajib pajak, adapun melalui desa, petugas pajak hanya sebagai narasumber untuk menghimbau para wajib pajak untuk mentaati pembayaran pajak, banner dan spanduk. Apabila ada penunggkan dari wajib pajak atas penyetoran pajak, pembayarannya pajak menjadi dua kali lipat di bulan berikutnya dan di kenakan sanksi 2% dari pokok pajak.</w:t>
      </w:r>
      <w:r>
        <w:rPr>
          <w:rFonts w:ascii="IowanOldSt BT" w:hAnsi="IowanOldSt BT" w:cstheme="majorBidi"/>
          <w:spacing w:val="10"/>
        </w:rPr>
        <w:t xml:space="preserve"> </w:t>
      </w:r>
      <w:r w:rsidRPr="002C6D9C">
        <w:rPr>
          <w:rFonts w:ascii="IowanOldSt BT" w:hAnsi="IowanOldSt BT" w:cstheme="majorBidi"/>
          <w:spacing w:val="10"/>
        </w:rPr>
        <w:t>Berdasarkan penerapan pemungutan pajak, perhitungannya tidak melihat perhidangan, peritem maupun permenu</w:t>
      </w:r>
      <w:r>
        <w:rPr>
          <w:rFonts w:ascii="IowanOldSt BT" w:hAnsi="IowanOldSt BT" w:cstheme="majorBidi"/>
          <w:spacing w:val="10"/>
        </w:rPr>
        <w:t>.</w:t>
      </w:r>
      <w:r w:rsidR="00A52FC0">
        <w:rPr>
          <w:rFonts w:ascii="IowanOldSt BT" w:hAnsi="IowanOldSt BT" w:cstheme="majorBidi"/>
          <w:spacing w:val="10"/>
        </w:rPr>
        <w:t xml:space="preserve"> Oleh s</w:t>
      </w:r>
      <w:r w:rsidRPr="002C6D9C">
        <w:rPr>
          <w:rFonts w:ascii="IowanOldSt BT" w:hAnsi="IowanOldSt BT" w:cstheme="majorBidi"/>
          <w:spacing w:val="10"/>
        </w:rPr>
        <w:t xml:space="preserve">ebab itu, perlunya pengawasan dari petugas pajak. Adapun pengawasannya yang dilakukan oleh petugas pajak yaitu dengan menggunakan alat pemantauan transaksi, pengawasan dari laporan melalui SPTPD, pengawasan Dokumen, pengawasan sistem yaitu </w:t>
      </w:r>
      <w:r w:rsidRPr="002C6D9C">
        <w:rPr>
          <w:rFonts w:ascii="IowanOldSt BT" w:hAnsi="IowanOldSt BT" w:cstheme="majorBidi"/>
          <w:i/>
          <w:iCs/>
          <w:spacing w:val="10"/>
        </w:rPr>
        <w:t>empos</w:t>
      </w:r>
      <w:r w:rsidRPr="002C6D9C">
        <w:rPr>
          <w:rFonts w:ascii="IowanOldSt BT" w:hAnsi="IowanOldSt BT" w:cstheme="majorBidi"/>
          <w:spacing w:val="10"/>
        </w:rPr>
        <w:t xml:space="preserve"> dan </w:t>
      </w:r>
      <w:r w:rsidRPr="002C6D9C">
        <w:rPr>
          <w:rFonts w:ascii="IowanOldSt BT" w:hAnsi="IowanOldSt BT" w:cstheme="majorBidi"/>
          <w:i/>
          <w:iCs/>
          <w:spacing w:val="10"/>
        </w:rPr>
        <w:t>tapping box</w:t>
      </w:r>
      <w:r w:rsidRPr="002C6D9C">
        <w:rPr>
          <w:rFonts w:ascii="IowanOldSt BT" w:hAnsi="IowanOldSt BT" w:cstheme="majorBidi"/>
          <w:spacing w:val="10"/>
        </w:rPr>
        <w:t xml:space="preserve">, adapun diadakannya monitoring langsung ke restoran, namun hal ini tidak setiap bulan dilakukan karena terkendala oleh biaya operasional untuk memonitoring. </w:t>
      </w:r>
      <w:r w:rsidRPr="002C6D9C">
        <w:rPr>
          <w:rFonts w:ascii="IowanOldSt BT" w:hAnsi="IowanOldSt BT" w:cstheme="majorBidi"/>
          <w:i/>
          <w:iCs/>
          <w:spacing w:val="10"/>
        </w:rPr>
        <w:t xml:space="preserve">Tapping box </w:t>
      </w:r>
      <w:r w:rsidRPr="002C6D9C">
        <w:rPr>
          <w:rFonts w:ascii="IowanOldSt BT" w:hAnsi="IowanOldSt BT" w:cstheme="majorBidi"/>
          <w:spacing w:val="10"/>
        </w:rPr>
        <w:t xml:space="preserve">adalah alat atau aplikasi pembayaran transaksi, jika pemilik restoran mengenakan pajak terhadap konsumen maka petugas pajak langsung mengetahuan hal tersebut melalui aplikasi. </w:t>
      </w:r>
    </w:p>
    <w:p w:rsidR="002C6D9C" w:rsidRDefault="002C6D9C" w:rsidP="002C6D9C">
      <w:pPr>
        <w:spacing w:line="360" w:lineRule="auto"/>
        <w:ind w:left="357" w:firstLine="720"/>
        <w:rPr>
          <w:rFonts w:ascii="IowanOldSt BT" w:hAnsi="IowanOldSt BT" w:cstheme="majorBidi"/>
          <w:spacing w:val="10"/>
        </w:rPr>
      </w:pPr>
      <w:r w:rsidRPr="002C6D9C">
        <w:rPr>
          <w:rFonts w:ascii="IowanOldSt BT" w:hAnsi="IowanOldSt BT" w:cstheme="majorBidi"/>
          <w:spacing w:val="10"/>
        </w:rPr>
        <w:t>Dasar pengenaan pajak restoran adalah jumlah pembayaran yang diterima atau yang seharusnya diterima restoran. Sedangkan tarif pajak restoran ditetapkan sebesar 10% (sepuluh persen). Besar pokok pajak restoran yang terutang dihitung dengan cara mengalikan dasar pengenaan pajak. Contoh perhitungan pajak restoran, jenis usaha berjualan  nasi.</w:t>
      </w:r>
    </w:p>
    <w:p w:rsidR="002C6D9C" w:rsidRPr="002C6D9C" w:rsidRDefault="002C6D9C" w:rsidP="002C6D9C">
      <w:pPr>
        <w:numPr>
          <w:ilvl w:val="0"/>
          <w:numId w:val="11"/>
        </w:numPr>
        <w:spacing w:line="360" w:lineRule="auto"/>
        <w:rPr>
          <w:rFonts w:ascii="IowanOldSt BT" w:hAnsi="IowanOldSt BT" w:cstheme="majorBidi"/>
          <w:spacing w:val="10"/>
        </w:rPr>
      </w:pPr>
      <w:r w:rsidRPr="002C6D9C">
        <w:rPr>
          <w:rFonts w:ascii="IowanOldSt BT" w:hAnsi="IowanOldSt BT" w:cstheme="majorBidi"/>
          <w:spacing w:val="10"/>
        </w:rPr>
        <w:t>Harga nasi 1 piring Rp. 10.000</w:t>
      </w:r>
    </w:p>
    <w:p w:rsidR="002C6D9C" w:rsidRPr="002C6D9C" w:rsidRDefault="002C6D9C" w:rsidP="002C6D9C">
      <w:pPr>
        <w:numPr>
          <w:ilvl w:val="0"/>
          <w:numId w:val="11"/>
        </w:numPr>
        <w:spacing w:line="360" w:lineRule="auto"/>
        <w:rPr>
          <w:rFonts w:ascii="IowanOldSt BT" w:hAnsi="IowanOldSt BT" w:cstheme="majorBidi"/>
          <w:spacing w:val="10"/>
        </w:rPr>
      </w:pPr>
      <w:r w:rsidRPr="002C6D9C">
        <w:rPr>
          <w:rFonts w:ascii="IowanOldSt BT" w:hAnsi="IowanOldSt BT" w:cstheme="majorBidi"/>
          <w:spacing w:val="10"/>
        </w:rPr>
        <w:t>Setiap hari terjual 5 pirng nasi</w:t>
      </w:r>
    </w:p>
    <w:p w:rsidR="002C6D9C" w:rsidRPr="002C6D9C" w:rsidRDefault="002C6D9C" w:rsidP="002C6D9C">
      <w:pPr>
        <w:numPr>
          <w:ilvl w:val="0"/>
          <w:numId w:val="11"/>
        </w:numPr>
        <w:spacing w:line="360" w:lineRule="auto"/>
        <w:rPr>
          <w:rFonts w:ascii="IowanOldSt BT" w:hAnsi="IowanOldSt BT" w:cstheme="majorBidi"/>
          <w:spacing w:val="10"/>
        </w:rPr>
      </w:pPr>
      <w:r w:rsidRPr="002C6D9C">
        <w:rPr>
          <w:rFonts w:ascii="IowanOldSt BT" w:hAnsi="IowanOldSt BT" w:cstheme="majorBidi"/>
          <w:spacing w:val="10"/>
        </w:rPr>
        <w:t>Hasil jualan setiap bulan, 5 piring nasi x 30 hari = 150 piring nasi.</w:t>
      </w:r>
    </w:p>
    <w:p w:rsidR="002C6D9C" w:rsidRPr="002C6D9C" w:rsidRDefault="002C6D9C" w:rsidP="002C6D9C">
      <w:pPr>
        <w:numPr>
          <w:ilvl w:val="0"/>
          <w:numId w:val="11"/>
        </w:numPr>
        <w:spacing w:line="360" w:lineRule="auto"/>
        <w:rPr>
          <w:rFonts w:ascii="IowanOldSt BT" w:hAnsi="IowanOldSt BT" w:cstheme="majorBidi"/>
          <w:spacing w:val="10"/>
        </w:rPr>
      </w:pPr>
      <w:r w:rsidRPr="002C6D9C">
        <w:rPr>
          <w:rFonts w:ascii="IowanOldSt BT" w:hAnsi="IowanOldSt BT" w:cstheme="majorBidi"/>
          <w:spacing w:val="10"/>
        </w:rPr>
        <w:t>Jumlah pajak restoran yang harus dibayar ke Pemerintahan Kabupaten Sambas adalah 10 % x Rp. 1.500.000 = Rp. 150.000/bulan.</w:t>
      </w:r>
    </w:p>
    <w:p w:rsidR="00DC4446" w:rsidRPr="00A46F36" w:rsidRDefault="00A46F36" w:rsidP="00A46F36">
      <w:pPr>
        <w:pStyle w:val="ListParagraph"/>
        <w:numPr>
          <w:ilvl w:val="0"/>
          <w:numId w:val="7"/>
        </w:numPr>
        <w:spacing w:line="360" w:lineRule="auto"/>
        <w:rPr>
          <w:rFonts w:ascii="IowanOldSt BT" w:hAnsi="IowanOldSt BT" w:cstheme="majorBidi"/>
          <w:noProof/>
          <w:spacing w:val="10"/>
        </w:rPr>
      </w:pPr>
      <w:proofErr w:type="spellStart"/>
      <w:r w:rsidRPr="00A46F36">
        <w:rPr>
          <w:rFonts w:ascii="IowanOldSt BT" w:hAnsi="IowanOldSt BT" w:cstheme="majorBidi"/>
          <w:spacing w:val="10"/>
        </w:rPr>
        <w:t>Tinjauan</w:t>
      </w:r>
      <w:proofErr w:type="spellEnd"/>
      <w:r w:rsidRPr="00A46F36">
        <w:rPr>
          <w:rFonts w:ascii="IowanOldSt BT" w:hAnsi="IowanOldSt BT" w:cstheme="majorBidi"/>
          <w:spacing w:val="10"/>
        </w:rPr>
        <w:t xml:space="preserve"> </w:t>
      </w:r>
      <w:proofErr w:type="spellStart"/>
      <w:r w:rsidRPr="00A46F36">
        <w:rPr>
          <w:rFonts w:ascii="IowanOldSt BT" w:hAnsi="IowanOldSt BT" w:cstheme="majorBidi"/>
          <w:spacing w:val="10"/>
        </w:rPr>
        <w:t>Sistem</w:t>
      </w:r>
      <w:proofErr w:type="spellEnd"/>
      <w:r w:rsidRPr="00A46F36">
        <w:rPr>
          <w:rFonts w:ascii="IowanOldSt BT" w:hAnsi="IowanOldSt BT" w:cstheme="majorBidi"/>
          <w:spacing w:val="10"/>
        </w:rPr>
        <w:t xml:space="preserve"> </w:t>
      </w:r>
      <w:proofErr w:type="spellStart"/>
      <w:r w:rsidRPr="00A46F36">
        <w:rPr>
          <w:rFonts w:ascii="IowanOldSt BT" w:hAnsi="IowanOldSt BT" w:cstheme="majorBidi"/>
          <w:spacing w:val="10"/>
        </w:rPr>
        <w:t>Pemungutan</w:t>
      </w:r>
      <w:proofErr w:type="spellEnd"/>
      <w:r w:rsidRPr="00A46F36">
        <w:rPr>
          <w:rFonts w:ascii="IowanOldSt BT" w:hAnsi="IowanOldSt BT" w:cstheme="majorBidi"/>
          <w:spacing w:val="10"/>
        </w:rPr>
        <w:t xml:space="preserve"> </w:t>
      </w:r>
      <w:proofErr w:type="spellStart"/>
      <w:r w:rsidRPr="00A46F36">
        <w:rPr>
          <w:rFonts w:ascii="IowanOldSt BT" w:hAnsi="IowanOldSt BT" w:cstheme="majorBidi"/>
          <w:spacing w:val="10"/>
        </w:rPr>
        <w:t>Pajak</w:t>
      </w:r>
      <w:proofErr w:type="spellEnd"/>
      <w:r w:rsidRPr="00A46F36">
        <w:rPr>
          <w:rFonts w:ascii="IowanOldSt BT" w:hAnsi="IowanOldSt BT" w:cstheme="majorBidi"/>
          <w:spacing w:val="10"/>
        </w:rPr>
        <w:t xml:space="preserve"> </w:t>
      </w:r>
      <w:proofErr w:type="spellStart"/>
      <w:r w:rsidRPr="00A46F36">
        <w:rPr>
          <w:rFonts w:ascii="IowanOldSt BT" w:hAnsi="IowanOldSt BT" w:cstheme="majorBidi"/>
          <w:spacing w:val="10"/>
        </w:rPr>
        <w:t>Restoran</w:t>
      </w:r>
      <w:proofErr w:type="spellEnd"/>
      <w:r w:rsidRPr="00A46F36">
        <w:rPr>
          <w:rFonts w:ascii="IowanOldSt BT" w:hAnsi="IowanOldSt BT" w:cstheme="majorBidi"/>
          <w:spacing w:val="10"/>
        </w:rPr>
        <w:t xml:space="preserve"> Dari </w:t>
      </w:r>
      <w:proofErr w:type="spellStart"/>
      <w:r w:rsidRPr="00A46F36">
        <w:rPr>
          <w:rFonts w:ascii="IowanOldSt BT" w:hAnsi="IowanOldSt BT" w:cstheme="majorBidi"/>
          <w:spacing w:val="10"/>
        </w:rPr>
        <w:t>Aspek</w:t>
      </w:r>
      <w:proofErr w:type="spellEnd"/>
      <w:r w:rsidRPr="00A46F36">
        <w:rPr>
          <w:rFonts w:ascii="IowanOldSt BT" w:hAnsi="IowanOldSt BT" w:cstheme="majorBidi"/>
          <w:spacing w:val="10"/>
        </w:rPr>
        <w:t xml:space="preserve"> </w:t>
      </w:r>
      <w:proofErr w:type="spellStart"/>
      <w:r w:rsidRPr="00A46F36">
        <w:rPr>
          <w:rFonts w:ascii="IowanOldSt BT" w:hAnsi="IowanOldSt BT" w:cstheme="majorBidi"/>
          <w:spacing w:val="10"/>
        </w:rPr>
        <w:t>Yurudis</w:t>
      </w:r>
      <w:proofErr w:type="spellEnd"/>
      <w:r w:rsidRPr="00A46F36">
        <w:rPr>
          <w:rFonts w:ascii="IowanOldSt BT" w:hAnsi="IowanOldSt BT" w:cstheme="majorBidi"/>
          <w:spacing w:val="10"/>
        </w:rPr>
        <w:t xml:space="preserve"> Formal </w:t>
      </w:r>
      <w:proofErr w:type="spellStart"/>
      <w:r w:rsidRPr="00A46F36">
        <w:rPr>
          <w:rFonts w:ascii="IowanOldSt BT" w:hAnsi="IowanOldSt BT" w:cstheme="majorBidi"/>
          <w:spacing w:val="10"/>
        </w:rPr>
        <w:t>dan</w:t>
      </w:r>
      <w:proofErr w:type="spellEnd"/>
      <w:r w:rsidRPr="00A46F36">
        <w:rPr>
          <w:rFonts w:ascii="IowanOldSt BT" w:hAnsi="IowanOldSt BT" w:cstheme="majorBidi"/>
          <w:spacing w:val="10"/>
        </w:rPr>
        <w:t xml:space="preserve"> </w:t>
      </w:r>
      <w:proofErr w:type="spellStart"/>
      <w:r w:rsidRPr="00A46F36">
        <w:rPr>
          <w:rFonts w:ascii="IowanOldSt BT" w:hAnsi="IowanOldSt BT" w:cstheme="majorBidi"/>
          <w:spacing w:val="10"/>
        </w:rPr>
        <w:t>Hukum</w:t>
      </w:r>
      <w:proofErr w:type="spellEnd"/>
      <w:r w:rsidRPr="00A46F36">
        <w:rPr>
          <w:rFonts w:ascii="IowanOldSt BT" w:hAnsi="IowanOldSt BT" w:cstheme="majorBidi"/>
          <w:spacing w:val="10"/>
        </w:rPr>
        <w:t xml:space="preserve"> Islam</w:t>
      </w:r>
    </w:p>
    <w:p w:rsidR="00A46F36" w:rsidRPr="00A46F36" w:rsidRDefault="00DC4446" w:rsidP="00A46F36">
      <w:pPr>
        <w:spacing w:line="360" w:lineRule="auto"/>
        <w:ind w:left="284" w:firstLine="74"/>
        <w:rPr>
          <w:rFonts w:ascii="IowanOldSt BT" w:hAnsi="IowanOldSt BT" w:cstheme="majorBidi"/>
          <w:spacing w:val="10"/>
        </w:rPr>
      </w:pPr>
      <w:r>
        <w:rPr>
          <w:rFonts w:ascii="IowanOldSt BT" w:hAnsi="IowanOldSt BT" w:cstheme="majorBidi"/>
          <w:spacing w:val="10"/>
          <w:lang w:val="en-US"/>
        </w:rPr>
        <w:t xml:space="preserve">       </w:t>
      </w:r>
      <w:r w:rsidR="00A46F36" w:rsidRPr="00A46F36">
        <w:rPr>
          <w:rFonts w:ascii="IowanOldSt BT" w:hAnsi="IowanOldSt BT" w:cstheme="majorBidi"/>
          <w:spacing w:val="10"/>
        </w:rPr>
        <w:t>Jika dilihat dari tinjauan sistem pemungutan pajak restoran dapat dilihat dari dua aspek yaitu:</w:t>
      </w:r>
    </w:p>
    <w:p w:rsidR="00A46F36" w:rsidRDefault="00A46F36" w:rsidP="00A46F36">
      <w:pPr>
        <w:pStyle w:val="ListParagraph"/>
        <w:numPr>
          <w:ilvl w:val="0"/>
          <w:numId w:val="13"/>
        </w:numPr>
        <w:spacing w:line="360" w:lineRule="auto"/>
        <w:rPr>
          <w:rFonts w:ascii="IowanOldSt BT" w:hAnsi="IowanOldSt BT" w:cstheme="majorBidi"/>
          <w:noProof/>
          <w:spacing w:val="10"/>
        </w:rPr>
      </w:pPr>
      <w:r w:rsidRPr="00A46F36">
        <w:rPr>
          <w:rFonts w:ascii="IowanOldSt BT" w:hAnsi="IowanOldSt BT" w:cstheme="majorBidi"/>
          <w:noProof/>
          <w:spacing w:val="10"/>
        </w:rPr>
        <w:t>Tinjauan Sistem Pemungutan Pajak Berdasarkan Yuridis Formal</w:t>
      </w:r>
    </w:p>
    <w:p w:rsidR="00A46F36" w:rsidRPr="00A52FC0" w:rsidRDefault="00A46F36" w:rsidP="00A52FC0">
      <w:pPr>
        <w:spacing w:line="360" w:lineRule="auto"/>
        <w:ind w:left="357" w:firstLine="720"/>
        <w:rPr>
          <w:rFonts w:ascii="IowanOldSt BT" w:hAnsi="IowanOldSt BT" w:cstheme="majorBidi"/>
          <w:spacing w:val="10"/>
        </w:rPr>
      </w:pPr>
      <w:r w:rsidRPr="00A46F36">
        <w:rPr>
          <w:rFonts w:ascii="IowanOldSt BT" w:hAnsi="IowanOldSt BT" w:cstheme="majorBidi"/>
          <w:spacing w:val="10"/>
        </w:rPr>
        <w:lastRenderedPageBreak/>
        <w:t xml:space="preserve">Berdasarkan Peraturan Daerah Nomor 8 Tahun 2010 Tentang Pajak Daerah Kabupaten Sambas Pasal 10 ayat (1) tentang Subjek Paja Restoran bahwa sistem pemungutan pajak restoran pada rumah makan Elok di Desa Saing Rambi Kecamatan Sambas menerapkan sistem hidangan. Jika merujuk pada Perda, terdapat ketidaksesuai antara Perda yang berlaku dengan pelaksanaan pemungutan pajak diterapkan dilapangan, karena di Perda tidak ada membagi menggunakan hidangan maupun tidak menggunakan hidangan sementara dipelaksanaan membagi antara menggunakan hidangan dan tidak menggunakan hidangan. Oleh karena itu, akan berdampak pada ketidakadilan dan tidak amanah. Ketidakadilan maksudnya adalah karena dibeberapa rumah makan yang peneliti </w:t>
      </w:r>
      <w:r w:rsidRPr="00A46F36">
        <w:rPr>
          <w:rFonts w:ascii="IowanOldSt BT" w:hAnsi="IowanOldSt BT" w:cstheme="majorBidi"/>
          <w:i/>
          <w:iCs/>
          <w:spacing w:val="10"/>
        </w:rPr>
        <w:t>survey</w:t>
      </w:r>
      <w:r w:rsidRPr="00A46F36">
        <w:rPr>
          <w:rFonts w:ascii="IowanOldSt BT" w:hAnsi="IowanOldSt BT" w:cstheme="majorBidi"/>
          <w:spacing w:val="10"/>
        </w:rPr>
        <w:t xml:space="preserve"> sudah menerapkan Perda tersebut sedangkan rumah makan Elok hanya menggunakan sistem hidangan yang dimana tidak sesuai dengan isi Perda tersebut. Tidak amanah maksudnya adalah tidak mentaati apa yang sudah diatur pemerintah daerah terkait mengenai pajak restoran, serta berpengaruh terhadap jumlah pemasukan daerah dari pajak restoran.</w:t>
      </w:r>
      <w:r w:rsidR="00A52FC0">
        <w:rPr>
          <w:rFonts w:ascii="IowanOldSt BT" w:hAnsi="IowanOldSt BT" w:cstheme="majorBidi"/>
          <w:spacing w:val="10"/>
        </w:rPr>
        <w:t xml:space="preserve"> </w:t>
      </w:r>
      <w:r w:rsidR="00A52FC0">
        <w:rPr>
          <w:rFonts w:ascii="IowanOldSt BT" w:hAnsi="IowanOldSt BT" w:cstheme="majorBidi"/>
          <w:spacing w:val="10"/>
        </w:rPr>
        <w:t>(Perda No.8 Pasal 10 Ayat (1), 2010).</w:t>
      </w:r>
    </w:p>
    <w:p w:rsidR="00A46F36" w:rsidRPr="00A46F36" w:rsidRDefault="00A46F36" w:rsidP="00A46F36">
      <w:pPr>
        <w:pStyle w:val="ListParagraph"/>
        <w:numPr>
          <w:ilvl w:val="0"/>
          <w:numId w:val="13"/>
        </w:numPr>
        <w:rPr>
          <w:rFonts w:ascii="IowanOldSt BT" w:hAnsi="IowanOldSt BT" w:cstheme="majorBidi"/>
          <w:noProof/>
          <w:spacing w:val="10"/>
        </w:rPr>
      </w:pPr>
      <w:r w:rsidRPr="00A46F36">
        <w:rPr>
          <w:rFonts w:ascii="IowanOldSt BT" w:hAnsi="IowanOldSt BT" w:cstheme="majorBidi"/>
          <w:noProof/>
          <w:spacing w:val="10"/>
        </w:rPr>
        <w:t xml:space="preserve">Tinjauan Hukum Islam Terhadap Sistem Pemungutan Pajak </w:t>
      </w:r>
    </w:p>
    <w:p w:rsidR="000E5A28" w:rsidRDefault="00A46F36" w:rsidP="000E5A28">
      <w:pPr>
        <w:pStyle w:val="ListParagraph"/>
        <w:spacing w:line="360" w:lineRule="auto"/>
        <w:ind w:firstLine="720"/>
        <w:jc w:val="both"/>
        <w:rPr>
          <w:rFonts w:ascii="IowanOldSt BT" w:hAnsi="IowanOldSt BT" w:cstheme="majorBidi"/>
          <w:noProof/>
          <w:spacing w:val="10"/>
        </w:rPr>
      </w:pPr>
      <w:r w:rsidRPr="00A46F36">
        <w:rPr>
          <w:rFonts w:ascii="IowanOldSt BT" w:hAnsi="IowanOldSt BT" w:cstheme="majorBidi"/>
          <w:noProof/>
          <w:spacing w:val="10"/>
        </w:rPr>
        <w:t xml:space="preserve">Rumah makan Elok dari segi legalitasnya sudah mencukupi syarat dalam membuka usaha tersebut yaitu dengan dibuktikannya dengan surat izin usaha perdagangan (SIUP), tanda daftar usaha, sertifikat laik higiene sanitasi yang dilaksanakan setahun sekali untuk mengecek dari semua peralatan dan perlengkapan apakah layak untuk digunakan atau dikonsumsi, dan izin gangguan . Dengan syarat di atas telah mencerminkan bahwa rumah makan Elok baik dan halal untuk dikonsumsi. </w:t>
      </w:r>
    </w:p>
    <w:p w:rsidR="00A46F36" w:rsidRDefault="00A46F36" w:rsidP="000E5A28">
      <w:pPr>
        <w:pStyle w:val="ListParagraph"/>
        <w:spacing w:line="360" w:lineRule="auto"/>
        <w:ind w:firstLine="720"/>
        <w:jc w:val="both"/>
        <w:rPr>
          <w:rFonts w:ascii="IowanOldSt BT" w:hAnsi="IowanOldSt BT" w:cstheme="majorBidi"/>
          <w:noProof/>
          <w:spacing w:val="10"/>
        </w:rPr>
      </w:pPr>
      <w:r w:rsidRPr="000E5A28">
        <w:rPr>
          <w:rFonts w:ascii="IowanOldSt BT" w:hAnsi="IowanOldSt BT" w:cstheme="majorBidi"/>
          <w:noProof/>
          <w:spacing w:val="10"/>
        </w:rPr>
        <w:t>Dalam pemungutan pajak di rumah makan Elok dengan menggunakan sistem hidangan yaitu dikarenakan untuk memberikan kemudahan bagi orang lain salah satunya di kalangan masyarakat kurang mampu untuk mengkonsumsi makanan dan minuman yang sudah disediakan oleh rumah makan Elok, hal ini karena sesuai dengan prinsip tolong-menolong (At-Ta’wun) untuk personal, akan tetapi dari segi pajak yang dipungut oleh rumah makan Elok, tolong-menolongnya secara luas belum maksimal karena belum memberikan sumbangsih secara penuh jika dibandingkan dengan rumah makan yang lain terhadap kas daerah. Menurut survey peneliti di beberapa rumah makan yang lain seperti di Bedar Resto Cafe dan Vegas dalam pemungutannya sudah sesuai dengan Perda yang berlaku, yaitu mengenai subjek pajak yang pribadi maupun badan tetap dikenakan pajak restoran.</w:t>
      </w:r>
    </w:p>
    <w:p w:rsidR="000E5A28" w:rsidRDefault="000E5A28" w:rsidP="000E5A28">
      <w:pPr>
        <w:pStyle w:val="ListParagraph"/>
        <w:numPr>
          <w:ilvl w:val="0"/>
          <w:numId w:val="14"/>
        </w:numPr>
        <w:rPr>
          <w:rFonts w:ascii="IowanOldSt BT" w:hAnsi="IowanOldSt BT" w:cstheme="majorBidi"/>
          <w:noProof/>
          <w:spacing w:val="10"/>
          <w:lang w:val="id-ID"/>
        </w:rPr>
      </w:pPr>
      <w:r w:rsidRPr="000E5A28">
        <w:rPr>
          <w:rFonts w:ascii="IowanOldSt BT" w:hAnsi="IowanOldSt BT" w:cstheme="majorBidi"/>
          <w:noProof/>
          <w:spacing w:val="10"/>
          <w:lang w:val="id-ID"/>
        </w:rPr>
        <w:t>Ditinjau dari prinsip-prinsip hukum Islam</w:t>
      </w:r>
    </w:p>
    <w:p w:rsidR="000E5A28" w:rsidRDefault="000E5A28" w:rsidP="00D72708">
      <w:pPr>
        <w:pStyle w:val="ListParagraph"/>
        <w:spacing w:line="360" w:lineRule="auto"/>
        <w:ind w:left="1080" w:firstLine="360"/>
        <w:jc w:val="both"/>
        <w:rPr>
          <w:rFonts w:ascii="IowanOldSt BT" w:hAnsi="IowanOldSt BT" w:cstheme="majorBidi"/>
          <w:noProof/>
          <w:spacing w:val="10"/>
          <w:lang w:val="id-ID"/>
        </w:rPr>
      </w:pPr>
      <w:r w:rsidRPr="000E5A28">
        <w:rPr>
          <w:rFonts w:ascii="IowanOldSt BT" w:hAnsi="IowanOldSt BT" w:cstheme="majorBidi"/>
          <w:noProof/>
          <w:spacing w:val="10"/>
          <w:lang w:val="id-ID"/>
        </w:rPr>
        <w:t>Berdasarkan prinsip-prinsip yang sudah dijelaskan sebelumnya dan berdasarkan sistem pemungutan pajak pada rumah makan Elok, menurut pengamatan peneliti ada beberapa prinsip-prinsip hukum Islam yang belum dijalankan secara maksimal, yaitu:</w:t>
      </w:r>
    </w:p>
    <w:p w:rsidR="000E5A28" w:rsidRPr="000E5A28" w:rsidRDefault="000E5A28" w:rsidP="00D72708">
      <w:pPr>
        <w:pStyle w:val="ListParagraph"/>
        <w:numPr>
          <w:ilvl w:val="0"/>
          <w:numId w:val="15"/>
        </w:numPr>
        <w:spacing w:line="360" w:lineRule="auto"/>
        <w:rPr>
          <w:rFonts w:ascii="IowanOldSt BT" w:hAnsi="IowanOldSt BT" w:cstheme="majorBidi"/>
          <w:noProof/>
          <w:spacing w:val="10"/>
          <w:lang w:val="id-ID"/>
        </w:rPr>
      </w:pPr>
      <w:r w:rsidRPr="000E5A28">
        <w:rPr>
          <w:rFonts w:ascii="IowanOldSt BT" w:hAnsi="IowanOldSt BT" w:cstheme="majorBidi"/>
          <w:noProof/>
          <w:spacing w:val="10"/>
        </w:rPr>
        <w:lastRenderedPageBreak/>
        <w:t>Prinsip keadilan (Al-‘Adl)</w:t>
      </w:r>
      <w:r w:rsidRPr="000E5A28">
        <w:rPr>
          <w:rFonts w:ascii="Times New Roman" w:hAnsi="Times New Roman" w:cs="Times New Roman"/>
          <w:spacing w:val="10"/>
          <w:sz w:val="24"/>
          <w:szCs w:val="24"/>
          <w:lang w:val="id-ID"/>
        </w:rPr>
        <w:t xml:space="preserve"> </w:t>
      </w:r>
    </w:p>
    <w:p w:rsidR="000E5A28" w:rsidRDefault="000E5A28" w:rsidP="00D72708">
      <w:pPr>
        <w:pStyle w:val="ListParagraph"/>
        <w:spacing w:line="360" w:lineRule="auto"/>
        <w:ind w:left="1440" w:firstLine="720"/>
        <w:jc w:val="both"/>
        <w:rPr>
          <w:rFonts w:asciiTheme="majorBidi" w:hAnsiTheme="majorBidi" w:cstheme="majorBidi"/>
          <w:spacing w:val="10"/>
          <w:sz w:val="24"/>
          <w:szCs w:val="24"/>
          <w:lang w:val="id-ID"/>
        </w:rPr>
      </w:pPr>
      <w:r w:rsidRPr="000E5A28">
        <w:rPr>
          <w:rFonts w:ascii="IowanOldSt BT" w:hAnsi="IowanOldSt BT" w:cstheme="majorBidi"/>
          <w:noProof/>
          <w:spacing w:val="10"/>
          <w:lang w:val="id-ID"/>
        </w:rPr>
        <w:t>Sistem pemungutan pajak di rumah makan Elok ada beberapa aspek yang tidak sesuai dengan prinsip keadilan yaitu sistem pemungutannya yang dikenakan hanya sistem hidangan, sedangkan yang tidak hidangan tidak dikenakan pajak. Dalam penerapan pajak restoran yang idealnya adalah sesuai dengan Perda No. 8 Tahun 2010 tentang Pajak Daerah Kabupaten Sambas. Mengenai restoran yang hanya mengenakan pajak dengan sistem hidangan adalah salah, karena dasar perhitungan pajak ialah jumlah yang dibayar oleh konsumen.</w:t>
      </w:r>
    </w:p>
    <w:p w:rsidR="000E5A28" w:rsidRDefault="000E5A28" w:rsidP="00D72708">
      <w:pPr>
        <w:pStyle w:val="ListParagraph"/>
        <w:spacing w:line="360" w:lineRule="auto"/>
        <w:ind w:left="1440" w:firstLine="720"/>
        <w:jc w:val="both"/>
        <w:rPr>
          <w:rFonts w:ascii="IowanOldSt BT" w:hAnsi="IowanOldSt BT" w:cstheme="majorBidi"/>
          <w:noProof/>
          <w:spacing w:val="10"/>
          <w:lang w:val="id-ID"/>
        </w:rPr>
      </w:pPr>
      <w:r w:rsidRPr="000E5A28">
        <w:rPr>
          <w:rFonts w:ascii="IowanOldSt BT" w:hAnsi="IowanOldSt BT" w:cstheme="majorBidi"/>
          <w:noProof/>
          <w:spacing w:val="10"/>
          <w:lang w:val="id-ID"/>
        </w:rPr>
        <w:t>Prinsip keadilan cukup banyak dibicarakan dalam Al-Quran. Karena dalam Islam, keadilan adalah tolak ukur sekaligus proses dan tujuan semua tindak manusia. Dalam firman Allah QS. al- Maidah ayat 8, Allah mempertegaskan kewajiban manusia dalam menegakkan keadilan dan menjadi saksi yang adil, yaitu:</w:t>
      </w:r>
    </w:p>
    <w:p w:rsidR="000E5A28" w:rsidRPr="00E318FA" w:rsidRDefault="000E5A28" w:rsidP="000E5A28">
      <w:pPr>
        <w:pStyle w:val="ListParagraph"/>
        <w:bidi/>
        <w:spacing w:after="0" w:line="240" w:lineRule="auto"/>
        <w:ind w:left="0" w:right="993"/>
        <w:jc w:val="both"/>
        <w:rPr>
          <w:rFonts w:ascii="Traditional Arabic" w:hAnsi="Traditional Arabic" w:cs="Traditional Arabic"/>
          <w:sz w:val="36"/>
          <w:szCs w:val="36"/>
          <w:rtl/>
        </w:rPr>
      </w:pPr>
      <w:r w:rsidRPr="00E318FA">
        <w:rPr>
          <w:rFonts w:ascii="Traditional Arabic" w:hAnsi="Traditional Arabic" w:cs="Traditional Arabic"/>
          <w:sz w:val="36"/>
          <w:szCs w:val="36"/>
          <w:rtl/>
        </w:rPr>
        <w:t>يَٰٓأَيُّهَا ٱلَّذِينَ ءَامَنُواْ كُونُواْ قَوَّٰمِينَ لِلَّهِ شُهَدَآءَ بِٱلۡقِسۡطِۖ وَلَا يَجۡرِمَنَّكُمۡ شَنَ‍َٔانُ قَوۡمٍ عَلَىٰٓ أَلَّا تَعۡدِلُواْۚ</w:t>
      </w:r>
      <w:r>
        <w:rPr>
          <w:rFonts w:ascii="Traditional Arabic" w:hAnsi="Traditional Arabic" w:cs="Traditional Arabic"/>
          <w:sz w:val="36"/>
          <w:szCs w:val="36"/>
          <w:lang w:val="id-ID"/>
        </w:rPr>
        <w:t xml:space="preserve"> </w:t>
      </w:r>
      <w:r w:rsidRPr="00E318FA">
        <w:rPr>
          <w:rFonts w:ascii="Traditional Arabic" w:hAnsi="Traditional Arabic" w:cs="Traditional Arabic"/>
          <w:sz w:val="36"/>
          <w:szCs w:val="36"/>
          <w:rtl/>
        </w:rPr>
        <w:t>ٱعۡدِلُواْ هُوَ أَقۡرَبُ لِلتَّقۡوَىٰۖ وَٱتَّقُواْ ٱللَّهَۚ إِنَّ ٱللَّهَ خَبِيرُۢ بِمَا تَعۡمَلُونَ  ٨</w:t>
      </w:r>
    </w:p>
    <w:p w:rsidR="000E5A28" w:rsidRPr="000E5A28" w:rsidRDefault="000E5A28" w:rsidP="00D72708">
      <w:pPr>
        <w:pStyle w:val="ListParagraph"/>
        <w:spacing w:line="360" w:lineRule="auto"/>
        <w:ind w:left="2835" w:hanging="1395"/>
        <w:jc w:val="both"/>
        <w:rPr>
          <w:rFonts w:ascii="IowanOldSt BT" w:hAnsi="IowanOldSt BT" w:cstheme="majorBidi"/>
          <w:spacing w:val="10"/>
        </w:rPr>
      </w:pPr>
      <w:proofErr w:type="spellStart"/>
      <w:proofErr w:type="gramStart"/>
      <w:r w:rsidRPr="000E5A28">
        <w:rPr>
          <w:rFonts w:ascii="IowanOldSt BT" w:hAnsi="IowanOldSt BT" w:cstheme="majorBidi"/>
          <w:spacing w:val="10"/>
        </w:rPr>
        <w:t>Terjemahan</w:t>
      </w:r>
      <w:proofErr w:type="spellEnd"/>
      <w:r w:rsidRPr="000E5A28">
        <w:rPr>
          <w:rFonts w:ascii="IowanOldSt BT" w:hAnsi="IowanOldSt BT" w:cstheme="majorBidi"/>
          <w:spacing w:val="10"/>
        </w:rPr>
        <w:t xml:space="preserve"> :</w:t>
      </w:r>
      <w:proofErr w:type="gramEnd"/>
      <w:r w:rsidRPr="000E5A28">
        <w:rPr>
          <w:rFonts w:ascii="IowanOldSt BT" w:hAnsi="IowanOldSt BT" w:cstheme="majorBidi"/>
          <w:spacing w:val="10"/>
        </w:rPr>
        <w:t xml:space="preserve">”Hai orang-orang yang </w:t>
      </w:r>
      <w:proofErr w:type="spellStart"/>
      <w:r w:rsidRPr="000E5A28">
        <w:rPr>
          <w:rFonts w:ascii="IowanOldSt BT" w:hAnsi="IowanOldSt BT" w:cstheme="majorBidi"/>
          <w:spacing w:val="10"/>
        </w:rPr>
        <w:t>beriman</w:t>
      </w:r>
      <w:proofErr w:type="spellEnd"/>
      <w:r w:rsidRPr="000E5A28">
        <w:rPr>
          <w:rFonts w:ascii="IowanOldSt BT" w:hAnsi="IowanOldSt BT" w:cstheme="majorBidi"/>
          <w:spacing w:val="10"/>
        </w:rPr>
        <w:t xml:space="preserve"> </w:t>
      </w:r>
      <w:proofErr w:type="spellStart"/>
      <w:r w:rsidRPr="000E5A28">
        <w:rPr>
          <w:rFonts w:ascii="IowanOldSt BT" w:hAnsi="IowanOldSt BT" w:cstheme="majorBidi"/>
          <w:spacing w:val="10"/>
        </w:rPr>
        <w:t>hendaklah</w:t>
      </w:r>
      <w:proofErr w:type="spellEnd"/>
      <w:r w:rsidRPr="000E5A28">
        <w:rPr>
          <w:rFonts w:ascii="IowanOldSt BT" w:hAnsi="IowanOldSt BT" w:cstheme="majorBidi"/>
          <w:spacing w:val="10"/>
        </w:rPr>
        <w:t xml:space="preserve"> </w:t>
      </w:r>
      <w:proofErr w:type="spellStart"/>
      <w:r w:rsidRPr="000E5A28">
        <w:rPr>
          <w:rFonts w:ascii="IowanOldSt BT" w:hAnsi="IowanOldSt BT" w:cstheme="majorBidi"/>
          <w:spacing w:val="10"/>
        </w:rPr>
        <w:t>kamu</w:t>
      </w:r>
      <w:proofErr w:type="spellEnd"/>
      <w:r w:rsidRPr="000E5A28">
        <w:rPr>
          <w:rFonts w:ascii="IowanOldSt BT" w:hAnsi="IowanOldSt BT" w:cstheme="majorBidi"/>
          <w:spacing w:val="10"/>
        </w:rPr>
        <w:t xml:space="preserve"> </w:t>
      </w:r>
      <w:proofErr w:type="spellStart"/>
      <w:r w:rsidRPr="000E5A28">
        <w:rPr>
          <w:rFonts w:ascii="IowanOldSt BT" w:hAnsi="IowanOldSt BT" w:cstheme="majorBidi"/>
          <w:spacing w:val="10"/>
        </w:rPr>
        <w:t>jadi</w:t>
      </w:r>
      <w:proofErr w:type="spellEnd"/>
      <w:r w:rsidRPr="000E5A28">
        <w:rPr>
          <w:rFonts w:ascii="IowanOldSt BT" w:hAnsi="IowanOldSt BT" w:cstheme="majorBidi"/>
          <w:spacing w:val="10"/>
        </w:rPr>
        <w:t xml:space="preserve"> orang-orang yang </w:t>
      </w:r>
      <w:proofErr w:type="spellStart"/>
      <w:r w:rsidRPr="000E5A28">
        <w:rPr>
          <w:rFonts w:ascii="IowanOldSt BT" w:hAnsi="IowanOldSt BT" w:cstheme="majorBidi"/>
          <w:spacing w:val="10"/>
        </w:rPr>
        <w:t>selalu</w:t>
      </w:r>
      <w:proofErr w:type="spellEnd"/>
      <w:r w:rsidRPr="000E5A28">
        <w:rPr>
          <w:rFonts w:ascii="IowanOldSt BT" w:hAnsi="IowanOldSt BT" w:cstheme="majorBidi"/>
          <w:spacing w:val="10"/>
        </w:rPr>
        <w:t xml:space="preserve"> </w:t>
      </w:r>
      <w:proofErr w:type="spellStart"/>
      <w:r w:rsidRPr="000E5A28">
        <w:rPr>
          <w:rFonts w:ascii="IowanOldSt BT" w:hAnsi="IowanOldSt BT" w:cstheme="majorBidi"/>
          <w:spacing w:val="10"/>
        </w:rPr>
        <w:t>menegakkan</w:t>
      </w:r>
      <w:proofErr w:type="spellEnd"/>
      <w:r w:rsidRPr="000E5A28">
        <w:rPr>
          <w:rFonts w:ascii="IowanOldSt BT" w:hAnsi="IowanOldSt BT" w:cstheme="majorBidi"/>
          <w:spacing w:val="10"/>
        </w:rPr>
        <w:t xml:space="preserve"> (</w:t>
      </w:r>
      <w:proofErr w:type="spellStart"/>
      <w:r w:rsidRPr="000E5A28">
        <w:rPr>
          <w:rFonts w:ascii="IowanOldSt BT" w:hAnsi="IowanOldSt BT" w:cstheme="majorBidi"/>
          <w:spacing w:val="10"/>
        </w:rPr>
        <w:t>kebenaran</w:t>
      </w:r>
      <w:proofErr w:type="spellEnd"/>
      <w:r w:rsidRPr="000E5A28">
        <w:rPr>
          <w:rFonts w:ascii="IowanOldSt BT" w:hAnsi="IowanOldSt BT" w:cstheme="majorBidi"/>
          <w:spacing w:val="10"/>
        </w:rPr>
        <w:t xml:space="preserve">) </w:t>
      </w:r>
      <w:proofErr w:type="spellStart"/>
      <w:r w:rsidRPr="000E5A28">
        <w:rPr>
          <w:rFonts w:ascii="IowanOldSt BT" w:hAnsi="IowanOldSt BT" w:cstheme="majorBidi"/>
          <w:spacing w:val="10"/>
        </w:rPr>
        <w:t>karena</w:t>
      </w:r>
      <w:proofErr w:type="spellEnd"/>
      <w:r w:rsidRPr="000E5A28">
        <w:rPr>
          <w:rFonts w:ascii="IowanOldSt BT" w:hAnsi="IowanOldSt BT" w:cstheme="majorBidi"/>
          <w:spacing w:val="10"/>
        </w:rPr>
        <w:t xml:space="preserve"> Allah, </w:t>
      </w:r>
      <w:proofErr w:type="spellStart"/>
      <w:r w:rsidRPr="000E5A28">
        <w:rPr>
          <w:rFonts w:ascii="IowanOldSt BT" w:hAnsi="IowanOldSt BT" w:cstheme="majorBidi"/>
          <w:spacing w:val="10"/>
        </w:rPr>
        <w:t>menjadi</w:t>
      </w:r>
      <w:proofErr w:type="spellEnd"/>
      <w:r w:rsidRPr="000E5A28">
        <w:rPr>
          <w:rFonts w:ascii="IowanOldSt BT" w:hAnsi="IowanOldSt BT" w:cstheme="majorBidi"/>
          <w:spacing w:val="10"/>
        </w:rPr>
        <w:t xml:space="preserve"> </w:t>
      </w:r>
      <w:proofErr w:type="spellStart"/>
      <w:r w:rsidRPr="000E5A28">
        <w:rPr>
          <w:rFonts w:ascii="IowanOldSt BT" w:hAnsi="IowanOldSt BT" w:cstheme="majorBidi"/>
          <w:spacing w:val="10"/>
        </w:rPr>
        <w:t>saksi</w:t>
      </w:r>
      <w:proofErr w:type="spellEnd"/>
      <w:r w:rsidRPr="000E5A28">
        <w:rPr>
          <w:rFonts w:ascii="IowanOldSt BT" w:hAnsi="IowanOldSt BT" w:cstheme="majorBidi"/>
          <w:spacing w:val="10"/>
        </w:rPr>
        <w:t xml:space="preserve"> </w:t>
      </w:r>
      <w:proofErr w:type="spellStart"/>
      <w:r w:rsidRPr="000E5A28">
        <w:rPr>
          <w:rFonts w:ascii="IowanOldSt BT" w:hAnsi="IowanOldSt BT" w:cstheme="majorBidi"/>
          <w:spacing w:val="10"/>
        </w:rPr>
        <w:t>dengan</w:t>
      </w:r>
      <w:proofErr w:type="spellEnd"/>
      <w:r w:rsidRPr="000E5A28">
        <w:rPr>
          <w:rFonts w:ascii="IowanOldSt BT" w:hAnsi="IowanOldSt BT" w:cstheme="majorBidi"/>
          <w:spacing w:val="10"/>
        </w:rPr>
        <w:t xml:space="preserve"> </w:t>
      </w:r>
      <w:proofErr w:type="spellStart"/>
      <w:r w:rsidRPr="000E5A28">
        <w:rPr>
          <w:rFonts w:ascii="IowanOldSt BT" w:hAnsi="IowanOldSt BT" w:cstheme="majorBidi"/>
          <w:spacing w:val="10"/>
        </w:rPr>
        <w:t>adil</w:t>
      </w:r>
      <w:proofErr w:type="spellEnd"/>
      <w:r w:rsidRPr="000E5A28">
        <w:rPr>
          <w:rFonts w:ascii="IowanOldSt BT" w:hAnsi="IowanOldSt BT" w:cstheme="majorBidi"/>
          <w:spacing w:val="10"/>
        </w:rPr>
        <w:t xml:space="preserve">. Dan </w:t>
      </w:r>
      <w:proofErr w:type="spellStart"/>
      <w:r w:rsidRPr="000E5A28">
        <w:rPr>
          <w:rFonts w:ascii="IowanOldSt BT" w:hAnsi="IowanOldSt BT" w:cstheme="majorBidi"/>
          <w:spacing w:val="10"/>
        </w:rPr>
        <w:t>janganlah</w:t>
      </w:r>
      <w:proofErr w:type="spellEnd"/>
      <w:r w:rsidRPr="000E5A28">
        <w:rPr>
          <w:rFonts w:ascii="IowanOldSt BT" w:hAnsi="IowanOldSt BT" w:cstheme="majorBidi"/>
          <w:spacing w:val="10"/>
        </w:rPr>
        <w:t xml:space="preserve"> </w:t>
      </w:r>
      <w:proofErr w:type="spellStart"/>
      <w:r w:rsidRPr="000E5A28">
        <w:rPr>
          <w:rFonts w:ascii="IowanOldSt BT" w:hAnsi="IowanOldSt BT" w:cstheme="majorBidi"/>
          <w:spacing w:val="10"/>
        </w:rPr>
        <w:t>sekali</w:t>
      </w:r>
      <w:proofErr w:type="spellEnd"/>
      <w:r w:rsidRPr="000E5A28">
        <w:rPr>
          <w:rFonts w:ascii="IowanOldSt BT" w:hAnsi="IowanOldSt BT" w:cstheme="majorBidi"/>
          <w:spacing w:val="10"/>
        </w:rPr>
        <w:t xml:space="preserve">-kali </w:t>
      </w:r>
      <w:proofErr w:type="spellStart"/>
      <w:r w:rsidRPr="000E5A28">
        <w:rPr>
          <w:rFonts w:ascii="IowanOldSt BT" w:hAnsi="IowanOldSt BT" w:cstheme="majorBidi"/>
          <w:spacing w:val="10"/>
        </w:rPr>
        <w:t>kebencianmu</w:t>
      </w:r>
      <w:proofErr w:type="spellEnd"/>
      <w:r w:rsidRPr="000E5A28">
        <w:rPr>
          <w:rFonts w:ascii="IowanOldSt BT" w:hAnsi="IowanOldSt BT" w:cstheme="majorBidi"/>
          <w:spacing w:val="10"/>
        </w:rPr>
        <w:t xml:space="preserve"> </w:t>
      </w:r>
      <w:proofErr w:type="spellStart"/>
      <w:r w:rsidRPr="000E5A28">
        <w:rPr>
          <w:rFonts w:ascii="IowanOldSt BT" w:hAnsi="IowanOldSt BT" w:cstheme="majorBidi"/>
          <w:spacing w:val="10"/>
        </w:rPr>
        <w:t>terhadap</w:t>
      </w:r>
      <w:proofErr w:type="spellEnd"/>
      <w:r w:rsidRPr="000E5A28">
        <w:rPr>
          <w:rFonts w:ascii="IowanOldSt BT" w:hAnsi="IowanOldSt BT" w:cstheme="majorBidi"/>
          <w:spacing w:val="10"/>
        </w:rPr>
        <w:t xml:space="preserve"> </w:t>
      </w:r>
      <w:proofErr w:type="spellStart"/>
      <w:r w:rsidRPr="000E5A28">
        <w:rPr>
          <w:rFonts w:ascii="IowanOldSt BT" w:hAnsi="IowanOldSt BT" w:cstheme="majorBidi"/>
          <w:spacing w:val="10"/>
        </w:rPr>
        <w:t>sesuatu</w:t>
      </w:r>
      <w:proofErr w:type="spellEnd"/>
      <w:r w:rsidRPr="000E5A28">
        <w:rPr>
          <w:rFonts w:ascii="IowanOldSt BT" w:hAnsi="IowanOldSt BT" w:cstheme="majorBidi"/>
          <w:spacing w:val="10"/>
        </w:rPr>
        <w:t xml:space="preserve"> </w:t>
      </w:r>
      <w:proofErr w:type="spellStart"/>
      <w:r w:rsidRPr="000E5A28">
        <w:rPr>
          <w:rFonts w:ascii="IowanOldSt BT" w:hAnsi="IowanOldSt BT" w:cstheme="majorBidi"/>
          <w:spacing w:val="10"/>
        </w:rPr>
        <w:t>kaum</w:t>
      </w:r>
      <w:proofErr w:type="spellEnd"/>
      <w:r w:rsidRPr="000E5A28">
        <w:rPr>
          <w:rFonts w:ascii="IowanOldSt BT" w:hAnsi="IowanOldSt BT" w:cstheme="majorBidi"/>
          <w:spacing w:val="10"/>
        </w:rPr>
        <w:t xml:space="preserve">, </w:t>
      </w:r>
      <w:proofErr w:type="spellStart"/>
      <w:r w:rsidRPr="000E5A28">
        <w:rPr>
          <w:rFonts w:ascii="IowanOldSt BT" w:hAnsi="IowanOldSt BT" w:cstheme="majorBidi"/>
          <w:spacing w:val="10"/>
        </w:rPr>
        <w:t>mendorong</w:t>
      </w:r>
      <w:proofErr w:type="spellEnd"/>
      <w:r w:rsidRPr="000E5A28">
        <w:rPr>
          <w:rFonts w:ascii="IowanOldSt BT" w:hAnsi="IowanOldSt BT" w:cstheme="majorBidi"/>
          <w:spacing w:val="10"/>
        </w:rPr>
        <w:t xml:space="preserve"> </w:t>
      </w:r>
      <w:proofErr w:type="spellStart"/>
      <w:r w:rsidRPr="000E5A28">
        <w:rPr>
          <w:rFonts w:ascii="IowanOldSt BT" w:hAnsi="IowanOldSt BT" w:cstheme="majorBidi"/>
          <w:spacing w:val="10"/>
        </w:rPr>
        <w:t>kamu</w:t>
      </w:r>
      <w:proofErr w:type="spellEnd"/>
      <w:r w:rsidRPr="000E5A28">
        <w:rPr>
          <w:rFonts w:ascii="IowanOldSt BT" w:hAnsi="IowanOldSt BT" w:cstheme="majorBidi"/>
          <w:spacing w:val="10"/>
        </w:rPr>
        <w:t xml:space="preserve"> </w:t>
      </w:r>
      <w:proofErr w:type="spellStart"/>
      <w:r w:rsidRPr="000E5A28">
        <w:rPr>
          <w:rFonts w:ascii="IowanOldSt BT" w:hAnsi="IowanOldSt BT" w:cstheme="majorBidi"/>
          <w:spacing w:val="10"/>
        </w:rPr>
        <w:t>untuk</w:t>
      </w:r>
      <w:proofErr w:type="spellEnd"/>
      <w:r w:rsidRPr="000E5A28">
        <w:rPr>
          <w:rFonts w:ascii="IowanOldSt BT" w:hAnsi="IowanOldSt BT" w:cstheme="majorBidi"/>
          <w:spacing w:val="10"/>
        </w:rPr>
        <w:t xml:space="preserve"> </w:t>
      </w:r>
      <w:proofErr w:type="spellStart"/>
      <w:r w:rsidRPr="000E5A28">
        <w:rPr>
          <w:rFonts w:ascii="IowanOldSt BT" w:hAnsi="IowanOldSt BT" w:cstheme="majorBidi"/>
          <w:spacing w:val="10"/>
        </w:rPr>
        <w:t>berlaku</w:t>
      </w:r>
      <w:proofErr w:type="spellEnd"/>
      <w:r w:rsidRPr="000E5A28">
        <w:rPr>
          <w:rFonts w:ascii="IowanOldSt BT" w:hAnsi="IowanOldSt BT" w:cstheme="majorBidi"/>
          <w:spacing w:val="10"/>
        </w:rPr>
        <w:t xml:space="preserve"> </w:t>
      </w:r>
      <w:proofErr w:type="spellStart"/>
      <w:r w:rsidRPr="000E5A28">
        <w:rPr>
          <w:rFonts w:ascii="IowanOldSt BT" w:hAnsi="IowanOldSt BT" w:cstheme="majorBidi"/>
          <w:spacing w:val="10"/>
        </w:rPr>
        <w:t>tidak</w:t>
      </w:r>
      <w:proofErr w:type="spellEnd"/>
      <w:r w:rsidRPr="000E5A28">
        <w:rPr>
          <w:rFonts w:ascii="IowanOldSt BT" w:hAnsi="IowanOldSt BT" w:cstheme="majorBidi"/>
          <w:spacing w:val="10"/>
        </w:rPr>
        <w:t xml:space="preserve"> </w:t>
      </w:r>
      <w:proofErr w:type="spellStart"/>
      <w:r w:rsidRPr="000E5A28">
        <w:rPr>
          <w:rFonts w:ascii="IowanOldSt BT" w:hAnsi="IowanOldSt BT" w:cstheme="majorBidi"/>
          <w:spacing w:val="10"/>
        </w:rPr>
        <w:t>adil</w:t>
      </w:r>
      <w:proofErr w:type="spellEnd"/>
      <w:r w:rsidRPr="000E5A28">
        <w:rPr>
          <w:rFonts w:ascii="IowanOldSt BT" w:hAnsi="IowanOldSt BT" w:cstheme="majorBidi"/>
          <w:spacing w:val="10"/>
        </w:rPr>
        <w:t xml:space="preserve">. </w:t>
      </w:r>
      <w:proofErr w:type="spellStart"/>
      <w:r w:rsidRPr="000E5A28">
        <w:rPr>
          <w:rFonts w:ascii="IowanOldSt BT" w:hAnsi="IowanOldSt BT" w:cstheme="majorBidi"/>
          <w:spacing w:val="10"/>
        </w:rPr>
        <w:t>Berlaku</w:t>
      </w:r>
      <w:proofErr w:type="spellEnd"/>
      <w:r w:rsidRPr="000E5A28">
        <w:rPr>
          <w:rFonts w:ascii="IowanOldSt BT" w:hAnsi="IowanOldSt BT" w:cstheme="majorBidi"/>
          <w:spacing w:val="10"/>
        </w:rPr>
        <w:t xml:space="preserve"> </w:t>
      </w:r>
      <w:proofErr w:type="spellStart"/>
      <w:r w:rsidRPr="000E5A28">
        <w:rPr>
          <w:rFonts w:ascii="IowanOldSt BT" w:hAnsi="IowanOldSt BT" w:cstheme="majorBidi"/>
          <w:spacing w:val="10"/>
        </w:rPr>
        <w:t>adillah</w:t>
      </w:r>
      <w:proofErr w:type="spellEnd"/>
      <w:r w:rsidRPr="000E5A28">
        <w:rPr>
          <w:rFonts w:ascii="IowanOldSt BT" w:hAnsi="IowanOldSt BT" w:cstheme="majorBidi"/>
          <w:spacing w:val="10"/>
        </w:rPr>
        <w:t xml:space="preserve">, </w:t>
      </w:r>
      <w:proofErr w:type="spellStart"/>
      <w:r w:rsidRPr="000E5A28">
        <w:rPr>
          <w:rFonts w:ascii="IowanOldSt BT" w:hAnsi="IowanOldSt BT" w:cstheme="majorBidi"/>
          <w:spacing w:val="10"/>
        </w:rPr>
        <w:t>karena</w:t>
      </w:r>
      <w:proofErr w:type="spellEnd"/>
      <w:r w:rsidRPr="000E5A28">
        <w:rPr>
          <w:rFonts w:ascii="IowanOldSt BT" w:hAnsi="IowanOldSt BT" w:cstheme="majorBidi"/>
          <w:spacing w:val="10"/>
        </w:rPr>
        <w:t xml:space="preserve"> </w:t>
      </w:r>
      <w:proofErr w:type="spellStart"/>
      <w:r w:rsidRPr="000E5A28">
        <w:rPr>
          <w:rFonts w:ascii="IowanOldSt BT" w:hAnsi="IowanOldSt BT" w:cstheme="majorBidi"/>
          <w:spacing w:val="10"/>
        </w:rPr>
        <w:t>adil</w:t>
      </w:r>
      <w:proofErr w:type="spellEnd"/>
      <w:r w:rsidRPr="000E5A28">
        <w:rPr>
          <w:rFonts w:ascii="IowanOldSt BT" w:hAnsi="IowanOldSt BT" w:cstheme="majorBidi"/>
          <w:spacing w:val="10"/>
        </w:rPr>
        <w:t xml:space="preserve"> </w:t>
      </w:r>
      <w:proofErr w:type="spellStart"/>
      <w:r w:rsidRPr="000E5A28">
        <w:rPr>
          <w:rFonts w:ascii="IowanOldSt BT" w:hAnsi="IowanOldSt BT" w:cstheme="majorBidi"/>
          <w:spacing w:val="10"/>
        </w:rPr>
        <w:t>itu</w:t>
      </w:r>
      <w:proofErr w:type="spellEnd"/>
      <w:r w:rsidRPr="000E5A28">
        <w:rPr>
          <w:rFonts w:ascii="IowanOldSt BT" w:hAnsi="IowanOldSt BT" w:cstheme="majorBidi"/>
          <w:spacing w:val="10"/>
        </w:rPr>
        <w:t xml:space="preserve"> </w:t>
      </w:r>
      <w:proofErr w:type="spellStart"/>
      <w:r w:rsidRPr="000E5A28">
        <w:rPr>
          <w:rFonts w:ascii="IowanOldSt BT" w:hAnsi="IowanOldSt BT" w:cstheme="majorBidi"/>
          <w:spacing w:val="10"/>
        </w:rPr>
        <w:t>lebih</w:t>
      </w:r>
      <w:proofErr w:type="spellEnd"/>
      <w:r w:rsidRPr="000E5A28">
        <w:rPr>
          <w:rFonts w:ascii="IowanOldSt BT" w:hAnsi="IowanOldSt BT" w:cstheme="majorBidi"/>
          <w:spacing w:val="10"/>
        </w:rPr>
        <w:t xml:space="preserve"> </w:t>
      </w:r>
      <w:proofErr w:type="spellStart"/>
      <w:r w:rsidRPr="000E5A28">
        <w:rPr>
          <w:rFonts w:ascii="IowanOldSt BT" w:hAnsi="IowanOldSt BT" w:cstheme="majorBidi"/>
          <w:spacing w:val="10"/>
        </w:rPr>
        <w:t>dekat</w:t>
      </w:r>
      <w:proofErr w:type="spellEnd"/>
      <w:r w:rsidRPr="000E5A28">
        <w:rPr>
          <w:rFonts w:ascii="IowanOldSt BT" w:hAnsi="IowanOldSt BT" w:cstheme="majorBidi"/>
          <w:spacing w:val="10"/>
        </w:rPr>
        <w:t xml:space="preserve"> </w:t>
      </w:r>
      <w:proofErr w:type="spellStart"/>
      <w:r w:rsidRPr="000E5A28">
        <w:rPr>
          <w:rFonts w:ascii="IowanOldSt BT" w:hAnsi="IowanOldSt BT" w:cstheme="majorBidi"/>
          <w:spacing w:val="10"/>
        </w:rPr>
        <w:t>kepada</w:t>
      </w:r>
      <w:proofErr w:type="spellEnd"/>
      <w:r w:rsidRPr="000E5A28">
        <w:rPr>
          <w:rFonts w:ascii="IowanOldSt BT" w:hAnsi="IowanOldSt BT" w:cstheme="majorBidi"/>
          <w:spacing w:val="10"/>
        </w:rPr>
        <w:t xml:space="preserve"> </w:t>
      </w:r>
      <w:proofErr w:type="spellStart"/>
      <w:r w:rsidRPr="000E5A28">
        <w:rPr>
          <w:rFonts w:ascii="IowanOldSt BT" w:hAnsi="IowanOldSt BT" w:cstheme="majorBidi"/>
          <w:spacing w:val="10"/>
        </w:rPr>
        <w:t>takwa</w:t>
      </w:r>
      <w:proofErr w:type="spellEnd"/>
      <w:r w:rsidRPr="000E5A28">
        <w:rPr>
          <w:rFonts w:ascii="IowanOldSt BT" w:hAnsi="IowanOldSt BT" w:cstheme="majorBidi"/>
          <w:spacing w:val="10"/>
        </w:rPr>
        <w:t xml:space="preserve">. Dan </w:t>
      </w:r>
      <w:proofErr w:type="spellStart"/>
      <w:r w:rsidRPr="000E5A28">
        <w:rPr>
          <w:rFonts w:ascii="IowanOldSt BT" w:hAnsi="IowanOldSt BT" w:cstheme="majorBidi"/>
          <w:spacing w:val="10"/>
        </w:rPr>
        <w:t>bertakwalah</w:t>
      </w:r>
      <w:proofErr w:type="spellEnd"/>
      <w:r w:rsidRPr="000E5A28">
        <w:rPr>
          <w:rFonts w:ascii="IowanOldSt BT" w:hAnsi="IowanOldSt BT" w:cstheme="majorBidi"/>
          <w:spacing w:val="10"/>
        </w:rPr>
        <w:t xml:space="preserve"> </w:t>
      </w:r>
      <w:proofErr w:type="spellStart"/>
      <w:r w:rsidRPr="000E5A28">
        <w:rPr>
          <w:rFonts w:ascii="IowanOldSt BT" w:hAnsi="IowanOldSt BT" w:cstheme="majorBidi"/>
          <w:spacing w:val="10"/>
        </w:rPr>
        <w:t>kepada</w:t>
      </w:r>
      <w:proofErr w:type="spellEnd"/>
      <w:r w:rsidRPr="000E5A28">
        <w:rPr>
          <w:rFonts w:ascii="IowanOldSt BT" w:hAnsi="IowanOldSt BT" w:cstheme="majorBidi"/>
          <w:spacing w:val="10"/>
        </w:rPr>
        <w:t xml:space="preserve"> Allah, </w:t>
      </w:r>
      <w:proofErr w:type="spellStart"/>
      <w:r w:rsidRPr="000E5A28">
        <w:rPr>
          <w:rFonts w:ascii="IowanOldSt BT" w:hAnsi="IowanOldSt BT" w:cstheme="majorBidi"/>
          <w:spacing w:val="10"/>
        </w:rPr>
        <w:t>sesungguhnya</w:t>
      </w:r>
      <w:proofErr w:type="spellEnd"/>
      <w:r w:rsidRPr="000E5A28">
        <w:rPr>
          <w:rFonts w:ascii="IowanOldSt BT" w:hAnsi="IowanOldSt BT" w:cstheme="majorBidi"/>
          <w:spacing w:val="10"/>
        </w:rPr>
        <w:t xml:space="preserve"> Allah </w:t>
      </w:r>
      <w:proofErr w:type="spellStart"/>
      <w:r w:rsidRPr="000E5A28">
        <w:rPr>
          <w:rFonts w:ascii="IowanOldSt BT" w:hAnsi="IowanOldSt BT" w:cstheme="majorBidi"/>
          <w:spacing w:val="10"/>
        </w:rPr>
        <w:t>Maha</w:t>
      </w:r>
      <w:proofErr w:type="spellEnd"/>
      <w:r w:rsidRPr="000E5A28">
        <w:rPr>
          <w:rFonts w:ascii="IowanOldSt BT" w:hAnsi="IowanOldSt BT" w:cstheme="majorBidi"/>
          <w:spacing w:val="10"/>
        </w:rPr>
        <w:t xml:space="preserve"> </w:t>
      </w:r>
      <w:proofErr w:type="spellStart"/>
      <w:r w:rsidRPr="000E5A28">
        <w:rPr>
          <w:rFonts w:ascii="IowanOldSt BT" w:hAnsi="IowanOldSt BT" w:cstheme="majorBidi"/>
          <w:spacing w:val="10"/>
        </w:rPr>
        <w:t>Mengetahui</w:t>
      </w:r>
      <w:proofErr w:type="spellEnd"/>
      <w:r w:rsidRPr="000E5A28">
        <w:rPr>
          <w:rFonts w:ascii="IowanOldSt BT" w:hAnsi="IowanOldSt BT" w:cstheme="majorBidi"/>
          <w:spacing w:val="10"/>
        </w:rPr>
        <w:t xml:space="preserve"> </w:t>
      </w:r>
      <w:proofErr w:type="spellStart"/>
      <w:r w:rsidRPr="000E5A28">
        <w:rPr>
          <w:rFonts w:ascii="IowanOldSt BT" w:hAnsi="IowanOldSt BT" w:cstheme="majorBidi"/>
          <w:spacing w:val="10"/>
        </w:rPr>
        <w:t>apa</w:t>
      </w:r>
      <w:proofErr w:type="spellEnd"/>
      <w:r w:rsidRPr="000E5A28">
        <w:rPr>
          <w:rFonts w:ascii="IowanOldSt BT" w:hAnsi="IowanOldSt BT" w:cstheme="majorBidi"/>
          <w:spacing w:val="10"/>
        </w:rPr>
        <w:t xml:space="preserve"> yang </w:t>
      </w:r>
      <w:proofErr w:type="spellStart"/>
      <w:r w:rsidRPr="000E5A28">
        <w:rPr>
          <w:rFonts w:ascii="IowanOldSt BT" w:hAnsi="IowanOldSt BT" w:cstheme="majorBidi"/>
          <w:spacing w:val="10"/>
        </w:rPr>
        <w:t>kamu</w:t>
      </w:r>
      <w:proofErr w:type="spellEnd"/>
      <w:r w:rsidRPr="000E5A28">
        <w:rPr>
          <w:rFonts w:ascii="IowanOldSt BT" w:hAnsi="IowanOldSt BT" w:cstheme="majorBidi"/>
          <w:spacing w:val="10"/>
        </w:rPr>
        <w:t xml:space="preserve"> </w:t>
      </w:r>
      <w:proofErr w:type="spellStart"/>
      <w:r w:rsidRPr="000E5A28">
        <w:rPr>
          <w:rFonts w:ascii="IowanOldSt BT" w:hAnsi="IowanOldSt BT" w:cstheme="majorBidi"/>
          <w:spacing w:val="10"/>
        </w:rPr>
        <w:t>kerjakan</w:t>
      </w:r>
      <w:proofErr w:type="spellEnd"/>
      <w:r w:rsidRPr="000E5A28">
        <w:rPr>
          <w:rFonts w:ascii="IowanOldSt BT" w:hAnsi="IowanOldSt BT" w:cstheme="majorBidi"/>
          <w:spacing w:val="10"/>
        </w:rPr>
        <w:t xml:space="preserve">”. (QS. al- </w:t>
      </w:r>
      <w:proofErr w:type="spellStart"/>
      <w:r w:rsidRPr="000E5A28">
        <w:rPr>
          <w:rFonts w:ascii="IowanOldSt BT" w:hAnsi="IowanOldSt BT" w:cstheme="majorBidi"/>
          <w:spacing w:val="10"/>
        </w:rPr>
        <w:t>Maidah</w:t>
      </w:r>
      <w:proofErr w:type="spellEnd"/>
      <w:r w:rsidRPr="000E5A28">
        <w:rPr>
          <w:rFonts w:ascii="IowanOldSt BT" w:hAnsi="IowanOldSt BT" w:cstheme="majorBidi"/>
          <w:spacing w:val="10"/>
        </w:rPr>
        <w:t>/</w:t>
      </w:r>
      <w:proofErr w:type="gramStart"/>
      <w:r w:rsidRPr="000E5A28">
        <w:rPr>
          <w:rFonts w:ascii="IowanOldSt BT" w:hAnsi="IowanOldSt BT" w:cstheme="majorBidi"/>
          <w:spacing w:val="10"/>
        </w:rPr>
        <w:t>5 :</w:t>
      </w:r>
      <w:proofErr w:type="gramEnd"/>
      <w:r w:rsidRPr="000E5A28">
        <w:rPr>
          <w:rFonts w:ascii="IowanOldSt BT" w:hAnsi="IowanOldSt BT" w:cstheme="majorBidi"/>
          <w:spacing w:val="10"/>
        </w:rPr>
        <w:t xml:space="preserve"> 8).</w:t>
      </w:r>
    </w:p>
    <w:p w:rsidR="000E5A28" w:rsidRPr="000E5A28" w:rsidRDefault="00866DE5" w:rsidP="00D72708">
      <w:pPr>
        <w:spacing w:line="360" w:lineRule="auto"/>
        <w:ind w:left="1418" w:firstLine="22"/>
        <w:rPr>
          <w:rFonts w:ascii="IowanOldSt BT" w:hAnsi="IowanOldSt BT" w:cstheme="majorBidi"/>
          <w:spacing w:val="10"/>
        </w:rPr>
      </w:pPr>
      <w:r>
        <w:rPr>
          <w:rFonts w:ascii="IowanOldSt BT" w:hAnsi="IowanOldSt BT" w:cstheme="majorBidi"/>
          <w:spacing w:val="10"/>
        </w:rPr>
        <w:t xml:space="preserve">Menurut Wahyudi, </w:t>
      </w:r>
      <w:r w:rsidR="000E5A28" w:rsidRPr="000E5A28">
        <w:rPr>
          <w:rFonts w:ascii="IowanOldSt BT" w:hAnsi="IowanOldSt BT" w:cstheme="majorBidi"/>
          <w:spacing w:val="10"/>
        </w:rPr>
        <w:t>Syaikh Abu Bakar Al Jazaa’iri hafizhahullah mengatakan: “Artinya Allah memerintahkan untuk menegakkan keadilan dalam hal hukum dan persaksian. Abdurrahman bin Nashir As Sa’id rahimahulluh mengataka: Setiap kali kalian bersemangat menegakkan keadilan dan bersungguh-sungguh untuk menerapkannya maka hal itu akan  lebih dekat kepada ketaqwaan hati. Apabila keadilan diterapkan dengan sempurna maka ketaqwaan pun menjadi sempurna.</w:t>
      </w:r>
    </w:p>
    <w:p w:rsidR="000E5A28" w:rsidRPr="000E5A28" w:rsidRDefault="000E5A28" w:rsidP="00D72708">
      <w:pPr>
        <w:pStyle w:val="ListParagraph"/>
        <w:numPr>
          <w:ilvl w:val="0"/>
          <w:numId w:val="15"/>
        </w:numPr>
        <w:spacing w:line="360" w:lineRule="auto"/>
        <w:rPr>
          <w:rFonts w:ascii="IowanOldSt BT" w:hAnsi="IowanOldSt BT" w:cstheme="majorBidi"/>
          <w:noProof/>
          <w:spacing w:val="10"/>
        </w:rPr>
      </w:pPr>
      <w:r w:rsidRPr="000E5A28">
        <w:rPr>
          <w:rFonts w:ascii="IowanOldSt BT" w:hAnsi="IowanOldSt BT" w:cstheme="majorBidi"/>
          <w:noProof/>
          <w:spacing w:val="10"/>
        </w:rPr>
        <w:t>Prinsip kesamaan atau Egaliter (Al-Musawah)</w:t>
      </w:r>
    </w:p>
    <w:p w:rsidR="00D72708" w:rsidRDefault="000E5A28" w:rsidP="00A52FC0">
      <w:pPr>
        <w:pStyle w:val="ListParagraph"/>
        <w:spacing w:line="360" w:lineRule="auto"/>
        <w:ind w:left="1440" w:firstLine="720"/>
        <w:jc w:val="both"/>
        <w:rPr>
          <w:rFonts w:ascii="IowanOldSt BT" w:hAnsi="IowanOldSt BT" w:cstheme="majorBidi"/>
          <w:noProof/>
          <w:spacing w:val="10"/>
        </w:rPr>
      </w:pPr>
      <w:r w:rsidRPr="000E5A28">
        <w:rPr>
          <w:rFonts w:ascii="IowanOldSt BT" w:hAnsi="IowanOldSt BT" w:cstheme="majorBidi"/>
          <w:noProof/>
          <w:spacing w:val="10"/>
        </w:rPr>
        <w:t xml:space="preserve">Prinsip kesamaan masih berkaitan dengan prinsip keadilan. Berdasarkan Perda No. 8 Tahun 2010 tentang Pajak Daerah Kabupaten Sambas, tidak ada membagi antara hidangan maupun tidak hidangan dalam </w:t>
      </w:r>
      <w:r w:rsidRPr="000E5A28">
        <w:rPr>
          <w:rFonts w:ascii="IowanOldSt BT" w:hAnsi="IowanOldSt BT" w:cstheme="majorBidi"/>
          <w:noProof/>
          <w:spacing w:val="10"/>
        </w:rPr>
        <w:lastRenderedPageBreak/>
        <w:t>pemungutan pajak semua diberlakukan sama di setiap restoran yaitu Semua restoran yang menjual makanan dan minuman baik yang punya tempat atau tidak tetap dipungut pajak sepanjang omzetnya minimal Rp.5.000.000,00 / bulan. Namun masih ada restoran yang tidak mentaati Perda tersebut yaitu menyesuaikan dengan kondisi masyarakat. Begitu juga yang dilakukan oleh Rumah makan Elok yang memilih pada sistem hidangan dan tidak dikenakan kepada orang pribadi.</w:t>
      </w:r>
    </w:p>
    <w:p w:rsidR="00A52FC0" w:rsidRDefault="00A52FC0" w:rsidP="00A52FC0">
      <w:pPr>
        <w:pStyle w:val="ListParagraph"/>
        <w:spacing w:line="360" w:lineRule="auto"/>
        <w:ind w:left="1440" w:firstLine="720"/>
        <w:jc w:val="both"/>
        <w:rPr>
          <w:rFonts w:ascii="IowanOldSt BT" w:hAnsi="IowanOldSt BT" w:cstheme="majorBidi"/>
          <w:noProof/>
          <w:spacing w:val="10"/>
        </w:rPr>
      </w:pPr>
    </w:p>
    <w:p w:rsidR="00A52FC0" w:rsidRPr="00A52FC0" w:rsidRDefault="00A52FC0" w:rsidP="00A52FC0">
      <w:pPr>
        <w:pStyle w:val="ListParagraph"/>
        <w:spacing w:line="360" w:lineRule="auto"/>
        <w:ind w:left="1440" w:firstLine="720"/>
        <w:jc w:val="both"/>
        <w:rPr>
          <w:rFonts w:ascii="IowanOldSt BT" w:hAnsi="IowanOldSt BT" w:cstheme="majorBidi"/>
          <w:noProof/>
          <w:spacing w:val="10"/>
        </w:rPr>
      </w:pPr>
    </w:p>
    <w:p w:rsidR="00D72708" w:rsidRPr="00D72708" w:rsidRDefault="00D72708" w:rsidP="00D72708">
      <w:pPr>
        <w:pStyle w:val="ListParagraph"/>
        <w:numPr>
          <w:ilvl w:val="0"/>
          <w:numId w:val="15"/>
        </w:numPr>
        <w:spacing w:line="360" w:lineRule="auto"/>
        <w:rPr>
          <w:rFonts w:ascii="IowanOldSt BT" w:hAnsi="IowanOldSt BT" w:cstheme="majorBidi"/>
          <w:noProof/>
          <w:spacing w:val="10"/>
          <w:lang w:val="id-ID"/>
        </w:rPr>
      </w:pPr>
      <w:r w:rsidRPr="00D72708">
        <w:rPr>
          <w:rFonts w:ascii="IowanOldSt BT" w:hAnsi="IowanOldSt BT" w:cstheme="majorBidi"/>
          <w:noProof/>
          <w:spacing w:val="10"/>
          <w:lang w:val="id-ID"/>
        </w:rPr>
        <w:t>Prinsip tauhid</w:t>
      </w:r>
    </w:p>
    <w:p w:rsidR="00D72708" w:rsidRDefault="00D72708" w:rsidP="00D72708">
      <w:pPr>
        <w:pStyle w:val="ListParagraph"/>
        <w:spacing w:line="360" w:lineRule="auto"/>
        <w:ind w:left="1440" w:firstLine="720"/>
        <w:jc w:val="both"/>
        <w:rPr>
          <w:rFonts w:ascii="IowanOldSt BT" w:hAnsi="IowanOldSt BT" w:cstheme="majorBidi"/>
          <w:noProof/>
          <w:spacing w:val="10"/>
          <w:lang w:val="id-ID"/>
        </w:rPr>
      </w:pPr>
      <w:r w:rsidRPr="00D72708">
        <w:rPr>
          <w:rFonts w:ascii="IowanOldSt BT" w:hAnsi="IowanOldSt BT" w:cstheme="majorBidi"/>
          <w:noProof/>
          <w:spacing w:val="10"/>
          <w:lang w:val="id-ID"/>
        </w:rPr>
        <w:t>Tauhid merupakan konsep dasar yang paling penting, sebab dasar pelaksanaan segala aktivitas baik ibadah, muamalah, dan akhlak. Tauhid mengandung sebuah dasar bahwa alam semesta dan semuanya diciptakan oleh Allah Subhanallahu Wa Ta’ala. Segala sesuatu yang diciptakan memiliki sebuah tujuan.</w:t>
      </w:r>
    </w:p>
    <w:p w:rsidR="000E5A28" w:rsidRDefault="00D72708" w:rsidP="00D72708">
      <w:pPr>
        <w:pStyle w:val="ListParagraph"/>
        <w:spacing w:line="360" w:lineRule="auto"/>
        <w:ind w:left="1440" w:firstLine="720"/>
        <w:jc w:val="both"/>
        <w:rPr>
          <w:rFonts w:ascii="IowanOldSt BT" w:hAnsi="IowanOldSt BT" w:cstheme="majorBidi"/>
          <w:noProof/>
          <w:spacing w:val="10"/>
          <w:lang w:val="id-ID"/>
        </w:rPr>
      </w:pPr>
      <w:r w:rsidRPr="00D72708">
        <w:rPr>
          <w:rFonts w:ascii="IowanOldSt BT" w:hAnsi="IowanOldSt BT" w:cstheme="majorBidi"/>
          <w:noProof/>
          <w:spacing w:val="10"/>
          <w:lang w:val="id-ID"/>
        </w:rPr>
        <w:t>Prinsip ini mengantarkan prilaku ekonomi dalam kegiatan ekonomi untuk meyakini bahwa harta benda yang dilmiliki oleh manusia adalah milik Allah. Hasil produksi yang dapat menghasilkan uang atau harta kekayaan merupakan hasil rekayasa manusia bersumber dari ciptaan Allah. Artinya, secara hakikat semua sumber ekonomi hanya milik Allah. Sedangkan manusia merupakan perwakilan-Nya di bumi. Sebagai wali amanat-Nya, manusia wajib mematuhi petunjuk dari  Allah. Prinsip ini berdasarkan dalam firman Allah Surah az-Zumar, yaitu:</w:t>
      </w:r>
    </w:p>
    <w:p w:rsidR="00D72708" w:rsidRDefault="00D72708" w:rsidP="00D72708">
      <w:pPr>
        <w:pStyle w:val="ListParagraph"/>
        <w:ind w:left="2977" w:hanging="817"/>
        <w:jc w:val="both"/>
        <w:rPr>
          <w:rFonts w:ascii="Traditional Arabic" w:hAnsi="Traditional Arabic" w:cs="Traditional Arabic"/>
          <w:sz w:val="36"/>
          <w:szCs w:val="36"/>
        </w:rPr>
      </w:pPr>
      <w:r w:rsidRPr="00D06C1A">
        <w:rPr>
          <w:rFonts w:ascii="Traditional Arabic" w:hAnsi="Traditional Arabic" w:cs="Traditional Arabic"/>
          <w:sz w:val="36"/>
          <w:szCs w:val="36"/>
          <w:rtl/>
        </w:rPr>
        <w:t>وَلَئِن سَأَلۡتَهُم مَّنۡ خَلَقَ ٱلسَّمَٰوَٰتِ وَٱلۡأَرۡضَ لَيَقُولُنَّ ٱللَّهُۚ قُلۡ أَفَرَءَيۡتُم مَّا تَدۡعُونَ مِن دُونِ ٱللَّهِ إِنۡ أَرَادَنِيَ ٱللَّهُ بِضُرٍّ هَلۡ هُنَّ كَٰشِفَٰتُ ضُرِّهِۦٓ أَوۡ أَرَادَنِي بِرَحۡمَةٍ هَلۡ هُنَّ مُمۡسِكَٰتُ رَحۡمَتِهِۦۚ قُلۡ حَسۡبِيَ ٱللَّهُۖ عَلَيۡهِ يَتَوَكَّلُ ٱلۡمُتَوَكِّلُونَ  ٣٨</w:t>
      </w:r>
    </w:p>
    <w:p w:rsidR="00D72708" w:rsidRPr="00D72708" w:rsidRDefault="00D72708" w:rsidP="00D72708">
      <w:pPr>
        <w:pStyle w:val="ListParagraph"/>
        <w:spacing w:line="360" w:lineRule="auto"/>
        <w:ind w:left="2835" w:hanging="1395"/>
        <w:jc w:val="both"/>
        <w:rPr>
          <w:rFonts w:ascii="IowanOldSt BT" w:hAnsi="IowanOldSt BT" w:cstheme="majorBidi"/>
          <w:spacing w:val="10"/>
        </w:rPr>
      </w:pPr>
      <w:proofErr w:type="spellStart"/>
      <w:proofErr w:type="gramStart"/>
      <w:r w:rsidRPr="00D72708">
        <w:rPr>
          <w:rFonts w:ascii="IowanOldSt BT" w:hAnsi="IowanOldSt BT" w:cstheme="majorBidi"/>
          <w:spacing w:val="10"/>
        </w:rPr>
        <w:t>Terjemahan</w:t>
      </w:r>
      <w:proofErr w:type="spellEnd"/>
      <w:r w:rsidRPr="00D72708">
        <w:rPr>
          <w:rFonts w:ascii="IowanOldSt BT" w:hAnsi="IowanOldSt BT" w:cstheme="majorBidi"/>
          <w:spacing w:val="10"/>
        </w:rPr>
        <w:t xml:space="preserve"> :</w:t>
      </w:r>
      <w:proofErr w:type="gramEnd"/>
      <w:r w:rsidRPr="00D72708">
        <w:rPr>
          <w:rFonts w:ascii="IowanOldSt BT" w:hAnsi="IowanOldSt BT" w:cstheme="majorBidi"/>
          <w:spacing w:val="10"/>
        </w:rPr>
        <w:t xml:space="preserve"> “Dan </w:t>
      </w:r>
      <w:proofErr w:type="spellStart"/>
      <w:r w:rsidRPr="00D72708">
        <w:rPr>
          <w:rFonts w:ascii="IowanOldSt BT" w:hAnsi="IowanOldSt BT" w:cstheme="majorBidi"/>
          <w:spacing w:val="10"/>
        </w:rPr>
        <w:t>sungguh</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jika</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kamu</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bertanya</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kepada</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mereka</w:t>
      </w:r>
      <w:proofErr w:type="spellEnd"/>
      <w:r w:rsidRPr="00D72708">
        <w:rPr>
          <w:rFonts w:ascii="IowanOldSt BT" w:hAnsi="IowanOldSt BT" w:cstheme="majorBidi"/>
          <w:spacing w:val="10"/>
        </w:rPr>
        <w:t>: "</w:t>
      </w:r>
      <w:proofErr w:type="spellStart"/>
      <w:r w:rsidRPr="00D72708">
        <w:rPr>
          <w:rFonts w:ascii="IowanOldSt BT" w:hAnsi="IowanOldSt BT" w:cstheme="majorBidi"/>
          <w:spacing w:val="10"/>
        </w:rPr>
        <w:t>Siapakah</w:t>
      </w:r>
      <w:proofErr w:type="spellEnd"/>
      <w:r w:rsidRPr="00D72708">
        <w:rPr>
          <w:rFonts w:ascii="IowanOldSt BT" w:hAnsi="IowanOldSt BT" w:cstheme="majorBidi"/>
          <w:spacing w:val="10"/>
        </w:rPr>
        <w:t xml:space="preserve"> yang </w:t>
      </w:r>
      <w:proofErr w:type="spellStart"/>
      <w:r w:rsidRPr="00D72708">
        <w:rPr>
          <w:rFonts w:ascii="IowanOldSt BT" w:hAnsi="IowanOldSt BT" w:cstheme="majorBidi"/>
          <w:spacing w:val="10"/>
        </w:rPr>
        <w:t>menciptakan</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langit</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dan</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bumi</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niscaya</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mereka</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menjawab</w:t>
      </w:r>
      <w:proofErr w:type="spellEnd"/>
      <w:r w:rsidRPr="00D72708">
        <w:rPr>
          <w:rFonts w:ascii="IowanOldSt BT" w:hAnsi="IowanOldSt BT" w:cstheme="majorBidi"/>
          <w:spacing w:val="10"/>
        </w:rPr>
        <w:t xml:space="preserve">: "Allah". </w:t>
      </w:r>
      <w:proofErr w:type="spellStart"/>
      <w:r w:rsidRPr="00D72708">
        <w:rPr>
          <w:rFonts w:ascii="IowanOldSt BT" w:hAnsi="IowanOldSt BT" w:cstheme="majorBidi"/>
          <w:spacing w:val="10"/>
        </w:rPr>
        <w:t>Katakanlah</w:t>
      </w:r>
      <w:proofErr w:type="spellEnd"/>
      <w:r w:rsidRPr="00D72708">
        <w:rPr>
          <w:rFonts w:ascii="IowanOldSt BT" w:hAnsi="IowanOldSt BT" w:cstheme="majorBidi"/>
          <w:spacing w:val="10"/>
        </w:rPr>
        <w:t>: "</w:t>
      </w:r>
      <w:proofErr w:type="spellStart"/>
      <w:r w:rsidRPr="00D72708">
        <w:rPr>
          <w:rFonts w:ascii="IowanOldSt BT" w:hAnsi="IowanOldSt BT" w:cstheme="majorBidi"/>
          <w:spacing w:val="10"/>
        </w:rPr>
        <w:t>Maka</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terangkanlah</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kepadaku</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tentang</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apa</w:t>
      </w:r>
      <w:proofErr w:type="spellEnd"/>
      <w:r w:rsidRPr="00D72708">
        <w:rPr>
          <w:rFonts w:ascii="IowanOldSt BT" w:hAnsi="IowanOldSt BT" w:cstheme="majorBidi"/>
          <w:spacing w:val="10"/>
        </w:rPr>
        <w:t xml:space="preserve"> yang </w:t>
      </w:r>
      <w:proofErr w:type="spellStart"/>
      <w:r w:rsidRPr="00D72708">
        <w:rPr>
          <w:rFonts w:ascii="IowanOldSt BT" w:hAnsi="IowanOldSt BT" w:cstheme="majorBidi"/>
          <w:spacing w:val="10"/>
        </w:rPr>
        <w:t>kamu</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seru</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selain</w:t>
      </w:r>
      <w:proofErr w:type="spellEnd"/>
      <w:r w:rsidRPr="00D72708">
        <w:rPr>
          <w:rFonts w:ascii="IowanOldSt BT" w:hAnsi="IowanOldSt BT" w:cstheme="majorBidi"/>
          <w:spacing w:val="10"/>
        </w:rPr>
        <w:t xml:space="preserve"> Allah, </w:t>
      </w:r>
      <w:proofErr w:type="spellStart"/>
      <w:r w:rsidRPr="00D72708">
        <w:rPr>
          <w:rFonts w:ascii="IowanOldSt BT" w:hAnsi="IowanOldSt BT" w:cstheme="majorBidi"/>
          <w:spacing w:val="10"/>
        </w:rPr>
        <w:t>jika</w:t>
      </w:r>
      <w:proofErr w:type="spellEnd"/>
      <w:r w:rsidRPr="00D72708">
        <w:rPr>
          <w:rFonts w:ascii="IowanOldSt BT" w:hAnsi="IowanOldSt BT" w:cstheme="majorBidi"/>
          <w:spacing w:val="10"/>
        </w:rPr>
        <w:t xml:space="preserve"> Allah </w:t>
      </w:r>
      <w:proofErr w:type="spellStart"/>
      <w:r w:rsidRPr="00D72708">
        <w:rPr>
          <w:rFonts w:ascii="IowanOldSt BT" w:hAnsi="IowanOldSt BT" w:cstheme="majorBidi"/>
          <w:spacing w:val="10"/>
        </w:rPr>
        <w:t>hendak</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mendatangkan</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kemudharatan</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kepadaku</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apakah</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berhala-berhalamu</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itu</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dapat</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menghilangkan</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kemudharatan</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itu</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atau</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jika</w:t>
      </w:r>
      <w:proofErr w:type="spellEnd"/>
      <w:r w:rsidRPr="00D72708">
        <w:rPr>
          <w:rFonts w:ascii="IowanOldSt BT" w:hAnsi="IowanOldSt BT" w:cstheme="majorBidi"/>
          <w:spacing w:val="10"/>
        </w:rPr>
        <w:t xml:space="preserve"> Allah </w:t>
      </w:r>
      <w:proofErr w:type="spellStart"/>
      <w:r w:rsidRPr="00D72708">
        <w:rPr>
          <w:rFonts w:ascii="IowanOldSt BT" w:hAnsi="IowanOldSt BT" w:cstheme="majorBidi"/>
          <w:spacing w:val="10"/>
        </w:rPr>
        <w:t>hendak</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memberi</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rahmat</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kepadaku</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apakah</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mereka</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dapat</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menahan</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rahmat</w:t>
      </w:r>
      <w:proofErr w:type="spellEnd"/>
      <w:r w:rsidRPr="00D72708">
        <w:rPr>
          <w:rFonts w:ascii="IowanOldSt BT" w:hAnsi="IowanOldSt BT" w:cstheme="majorBidi"/>
          <w:spacing w:val="10"/>
        </w:rPr>
        <w:t xml:space="preserve">-Nya?. </w:t>
      </w:r>
      <w:proofErr w:type="spellStart"/>
      <w:r w:rsidRPr="00D72708">
        <w:rPr>
          <w:rFonts w:ascii="IowanOldSt BT" w:hAnsi="IowanOldSt BT" w:cstheme="majorBidi"/>
          <w:spacing w:val="10"/>
        </w:rPr>
        <w:t>Katakanlah</w:t>
      </w:r>
      <w:proofErr w:type="spellEnd"/>
      <w:r w:rsidRPr="00D72708">
        <w:rPr>
          <w:rFonts w:ascii="IowanOldSt BT" w:hAnsi="IowanOldSt BT" w:cstheme="majorBidi"/>
          <w:spacing w:val="10"/>
        </w:rPr>
        <w:t>: "</w:t>
      </w:r>
      <w:proofErr w:type="spellStart"/>
      <w:r w:rsidRPr="00D72708">
        <w:rPr>
          <w:rFonts w:ascii="IowanOldSt BT" w:hAnsi="IowanOldSt BT" w:cstheme="majorBidi"/>
          <w:spacing w:val="10"/>
        </w:rPr>
        <w:t>Cukuplah</w:t>
      </w:r>
      <w:proofErr w:type="spellEnd"/>
      <w:r w:rsidRPr="00D72708">
        <w:rPr>
          <w:rFonts w:ascii="IowanOldSt BT" w:hAnsi="IowanOldSt BT" w:cstheme="majorBidi"/>
          <w:spacing w:val="10"/>
        </w:rPr>
        <w:t xml:space="preserve"> Allah </w:t>
      </w:r>
      <w:proofErr w:type="spellStart"/>
      <w:r w:rsidRPr="00D72708">
        <w:rPr>
          <w:rFonts w:ascii="IowanOldSt BT" w:hAnsi="IowanOldSt BT" w:cstheme="majorBidi"/>
          <w:spacing w:val="10"/>
        </w:rPr>
        <w:t>bagiku</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lastRenderedPageBreak/>
        <w:t>Kepada</w:t>
      </w:r>
      <w:proofErr w:type="spellEnd"/>
      <w:r w:rsidRPr="00D72708">
        <w:rPr>
          <w:rFonts w:ascii="IowanOldSt BT" w:hAnsi="IowanOldSt BT" w:cstheme="majorBidi"/>
          <w:spacing w:val="10"/>
        </w:rPr>
        <w:t>-Nya-</w:t>
      </w:r>
      <w:proofErr w:type="spellStart"/>
      <w:r w:rsidRPr="00D72708">
        <w:rPr>
          <w:rFonts w:ascii="IowanOldSt BT" w:hAnsi="IowanOldSt BT" w:cstheme="majorBidi"/>
          <w:spacing w:val="10"/>
        </w:rPr>
        <w:t>lah</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bertawakkal</w:t>
      </w:r>
      <w:proofErr w:type="spellEnd"/>
      <w:r w:rsidRPr="00D72708">
        <w:rPr>
          <w:rFonts w:ascii="IowanOldSt BT" w:hAnsi="IowanOldSt BT" w:cstheme="majorBidi"/>
          <w:spacing w:val="10"/>
        </w:rPr>
        <w:t xml:space="preserve"> orang-orang yang </w:t>
      </w:r>
      <w:proofErr w:type="spellStart"/>
      <w:r w:rsidRPr="00D72708">
        <w:rPr>
          <w:rFonts w:ascii="IowanOldSt BT" w:hAnsi="IowanOldSt BT" w:cstheme="majorBidi"/>
          <w:spacing w:val="10"/>
        </w:rPr>
        <w:t>berserah</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diri</w:t>
      </w:r>
      <w:proofErr w:type="spellEnd"/>
      <w:r w:rsidRPr="00D72708">
        <w:rPr>
          <w:rFonts w:ascii="IowanOldSt BT" w:hAnsi="IowanOldSt BT" w:cstheme="majorBidi"/>
          <w:spacing w:val="10"/>
        </w:rPr>
        <w:t xml:space="preserve">. (QS. </w:t>
      </w:r>
      <w:proofErr w:type="spellStart"/>
      <w:r w:rsidRPr="00D72708">
        <w:rPr>
          <w:rFonts w:ascii="IowanOldSt BT" w:hAnsi="IowanOldSt BT" w:cstheme="majorBidi"/>
          <w:spacing w:val="10"/>
        </w:rPr>
        <w:t>az-Zumar</w:t>
      </w:r>
      <w:proofErr w:type="spellEnd"/>
      <w:r w:rsidRPr="00D72708">
        <w:rPr>
          <w:rFonts w:ascii="IowanOldSt BT" w:hAnsi="IowanOldSt BT" w:cstheme="majorBidi"/>
          <w:spacing w:val="10"/>
        </w:rPr>
        <w:t>/39: 38).</w:t>
      </w:r>
    </w:p>
    <w:p w:rsidR="00D72708" w:rsidRPr="00F84F06" w:rsidRDefault="00D72708" w:rsidP="00F63FBE">
      <w:pPr>
        <w:pStyle w:val="ListParagraph"/>
        <w:spacing w:line="360" w:lineRule="auto"/>
        <w:ind w:left="1440" w:firstLine="720"/>
        <w:jc w:val="both"/>
        <w:rPr>
          <w:rFonts w:ascii="IowanOldSt BT" w:hAnsi="IowanOldSt BT" w:cstheme="majorBidi"/>
          <w:spacing w:val="10"/>
          <w:lang w:val="id-ID"/>
        </w:rPr>
      </w:pPr>
      <w:proofErr w:type="spellStart"/>
      <w:r w:rsidRPr="00D72708">
        <w:rPr>
          <w:rFonts w:ascii="IowanOldSt BT" w:hAnsi="IowanOldSt BT" w:cstheme="majorBidi"/>
          <w:spacing w:val="10"/>
        </w:rPr>
        <w:t>Ayat</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ini</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menjelaskan</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tentang</w:t>
      </w:r>
      <w:proofErr w:type="spellEnd"/>
      <w:r w:rsidRPr="00D72708">
        <w:rPr>
          <w:rFonts w:ascii="IowanOldSt BT" w:hAnsi="IowanOldSt BT" w:cstheme="majorBidi"/>
          <w:spacing w:val="10"/>
        </w:rPr>
        <w:t xml:space="preserve"> orang </w:t>
      </w:r>
      <w:proofErr w:type="spellStart"/>
      <w:r w:rsidRPr="00D72708">
        <w:rPr>
          <w:rFonts w:ascii="IowanOldSt BT" w:hAnsi="IowanOldSt BT" w:cstheme="majorBidi"/>
          <w:spacing w:val="10"/>
        </w:rPr>
        <w:t>kafir</w:t>
      </w:r>
      <w:proofErr w:type="spellEnd"/>
      <w:r w:rsidRPr="00D72708">
        <w:rPr>
          <w:rFonts w:ascii="IowanOldSt BT" w:hAnsi="IowanOldSt BT" w:cstheme="majorBidi"/>
          <w:spacing w:val="10"/>
        </w:rPr>
        <w:t xml:space="preserve"> yang </w:t>
      </w:r>
      <w:proofErr w:type="spellStart"/>
      <w:r w:rsidRPr="00D72708">
        <w:rPr>
          <w:rFonts w:ascii="IowanOldSt BT" w:hAnsi="IowanOldSt BT" w:cstheme="majorBidi"/>
          <w:spacing w:val="10"/>
        </w:rPr>
        <w:t>tetap</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mengakui</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adanya</w:t>
      </w:r>
      <w:proofErr w:type="spellEnd"/>
      <w:r w:rsidRPr="00D72708">
        <w:rPr>
          <w:rFonts w:ascii="IowanOldSt BT" w:hAnsi="IowanOldSt BT" w:cstheme="majorBidi"/>
          <w:spacing w:val="10"/>
        </w:rPr>
        <w:t xml:space="preserve"> Allah, </w:t>
      </w:r>
      <w:proofErr w:type="spellStart"/>
      <w:r w:rsidRPr="00D72708">
        <w:rPr>
          <w:rFonts w:ascii="IowanOldSt BT" w:hAnsi="IowanOldSt BT" w:cstheme="majorBidi"/>
          <w:spacing w:val="10"/>
        </w:rPr>
        <w:t>tetap</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mengakui</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bahwa</w:t>
      </w:r>
      <w:proofErr w:type="spellEnd"/>
      <w:r w:rsidRPr="00D72708">
        <w:rPr>
          <w:rFonts w:ascii="IowanOldSt BT" w:hAnsi="IowanOldSt BT" w:cstheme="majorBidi"/>
          <w:spacing w:val="10"/>
        </w:rPr>
        <w:t xml:space="preserve"> Allah </w:t>
      </w:r>
      <w:proofErr w:type="spellStart"/>
      <w:r w:rsidRPr="00D72708">
        <w:rPr>
          <w:rFonts w:ascii="IowanOldSt BT" w:hAnsi="IowanOldSt BT" w:cstheme="majorBidi"/>
          <w:spacing w:val="10"/>
        </w:rPr>
        <w:t>adalah</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pencipta</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alam</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ini</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namun</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mereka</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tetap</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menyembah</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selain</w:t>
      </w:r>
      <w:proofErr w:type="spellEnd"/>
      <w:r w:rsidRPr="00D72708">
        <w:rPr>
          <w:rFonts w:ascii="IowanOldSt BT" w:hAnsi="IowanOldSt BT" w:cstheme="majorBidi"/>
          <w:spacing w:val="10"/>
        </w:rPr>
        <w:t xml:space="preserve"> Allah </w:t>
      </w:r>
      <w:proofErr w:type="spellStart"/>
      <w:r w:rsidRPr="00D72708">
        <w:rPr>
          <w:rFonts w:ascii="IowanOldSt BT" w:hAnsi="IowanOldSt BT" w:cstheme="majorBidi"/>
          <w:spacing w:val="10"/>
        </w:rPr>
        <w:t>dan</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menyekutukan</w:t>
      </w:r>
      <w:proofErr w:type="spellEnd"/>
      <w:r w:rsidRPr="00D72708">
        <w:rPr>
          <w:rFonts w:ascii="IowanOldSt BT" w:hAnsi="IowanOldSt BT" w:cstheme="majorBidi"/>
          <w:spacing w:val="10"/>
        </w:rPr>
        <w:t xml:space="preserve">-Nya. </w:t>
      </w:r>
      <w:proofErr w:type="spellStart"/>
      <w:r w:rsidRPr="00D72708">
        <w:rPr>
          <w:rFonts w:ascii="IowanOldSt BT" w:hAnsi="IowanOldSt BT" w:cstheme="majorBidi"/>
          <w:spacing w:val="10"/>
        </w:rPr>
        <w:t>Padahal</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seharusnya</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keyakinan</w:t>
      </w:r>
      <w:proofErr w:type="spellEnd"/>
      <w:r w:rsidRPr="00D72708">
        <w:rPr>
          <w:rFonts w:ascii="IowanOldSt BT" w:hAnsi="IowanOldSt BT" w:cstheme="majorBidi"/>
          <w:spacing w:val="10"/>
        </w:rPr>
        <w:t xml:space="preserve"> </w:t>
      </w:r>
      <w:proofErr w:type="spellStart"/>
      <w:proofErr w:type="gramStart"/>
      <w:r w:rsidRPr="00D72708">
        <w:rPr>
          <w:rFonts w:ascii="IowanOldSt BT" w:hAnsi="IowanOldSt BT" w:cstheme="majorBidi"/>
          <w:spacing w:val="10"/>
        </w:rPr>
        <w:t>akan</w:t>
      </w:r>
      <w:proofErr w:type="spellEnd"/>
      <w:proofErr w:type="gram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kekuasaan</w:t>
      </w:r>
      <w:proofErr w:type="spellEnd"/>
      <w:r w:rsidRPr="00D72708">
        <w:rPr>
          <w:rFonts w:ascii="IowanOldSt BT" w:hAnsi="IowanOldSt BT" w:cstheme="majorBidi"/>
          <w:spacing w:val="10"/>
        </w:rPr>
        <w:t xml:space="preserve"> Allah </w:t>
      </w:r>
      <w:proofErr w:type="spellStart"/>
      <w:r w:rsidRPr="00D72708">
        <w:rPr>
          <w:rFonts w:ascii="IowanOldSt BT" w:hAnsi="IowanOldSt BT" w:cstheme="majorBidi"/>
          <w:spacing w:val="10"/>
        </w:rPr>
        <w:t>hendaknya</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terwujud</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dengan</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kepatuhan</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terhadap</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perintah</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dan</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menghindari</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larangan</w:t>
      </w:r>
      <w:proofErr w:type="spellEnd"/>
      <w:r w:rsidRPr="00D72708">
        <w:rPr>
          <w:rFonts w:ascii="IowanOldSt BT" w:hAnsi="IowanOldSt BT" w:cstheme="majorBidi"/>
          <w:spacing w:val="10"/>
        </w:rPr>
        <w:t xml:space="preserve">-Nya. </w:t>
      </w:r>
      <w:proofErr w:type="spellStart"/>
      <w:r w:rsidRPr="00D72708">
        <w:rPr>
          <w:rFonts w:ascii="IowanOldSt BT" w:hAnsi="IowanOldSt BT" w:cstheme="majorBidi"/>
          <w:spacing w:val="10"/>
        </w:rPr>
        <w:t>Bila</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dikaitkan</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dengan</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ekonomi</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maka</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tauhid</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adalah</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landasan</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utama</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dari</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ekonomi</w:t>
      </w:r>
      <w:proofErr w:type="spellEnd"/>
      <w:r w:rsidRPr="00D72708">
        <w:rPr>
          <w:rFonts w:ascii="IowanOldSt BT" w:hAnsi="IowanOldSt BT" w:cstheme="majorBidi"/>
          <w:spacing w:val="10"/>
        </w:rPr>
        <w:t xml:space="preserve">. Orang yang </w:t>
      </w:r>
      <w:proofErr w:type="spellStart"/>
      <w:r w:rsidRPr="00D72708">
        <w:rPr>
          <w:rFonts w:ascii="IowanOldSt BT" w:hAnsi="IowanOldSt BT" w:cstheme="majorBidi"/>
          <w:spacing w:val="10"/>
        </w:rPr>
        <w:t>melakukan</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ekonomi</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yakin</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dengan</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kekuasaan</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kehendak</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dan</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pengaturan</w:t>
      </w:r>
      <w:proofErr w:type="spellEnd"/>
      <w:r w:rsidRPr="00D72708">
        <w:rPr>
          <w:rFonts w:ascii="IowanOldSt BT" w:hAnsi="IowanOldSt BT" w:cstheme="majorBidi"/>
          <w:spacing w:val="10"/>
        </w:rPr>
        <w:t xml:space="preserve"> Allah </w:t>
      </w:r>
      <w:proofErr w:type="spellStart"/>
      <w:r w:rsidRPr="00D72708">
        <w:rPr>
          <w:rFonts w:ascii="IowanOldSt BT" w:hAnsi="IowanOldSt BT" w:cstheme="majorBidi"/>
          <w:spacing w:val="10"/>
        </w:rPr>
        <w:t>terhadap</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segala</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sesuatu</w:t>
      </w:r>
      <w:proofErr w:type="spellEnd"/>
      <w:r w:rsidRPr="00D72708">
        <w:rPr>
          <w:rFonts w:ascii="IowanOldSt BT" w:hAnsi="IowanOldSt BT" w:cstheme="majorBidi"/>
          <w:spacing w:val="10"/>
        </w:rPr>
        <w:t xml:space="preserve"> yang </w:t>
      </w:r>
      <w:proofErr w:type="spellStart"/>
      <w:r w:rsidRPr="00D72708">
        <w:rPr>
          <w:rFonts w:ascii="IowanOldSt BT" w:hAnsi="IowanOldSt BT" w:cstheme="majorBidi"/>
          <w:spacing w:val="10"/>
        </w:rPr>
        <w:t>ada</w:t>
      </w:r>
      <w:proofErr w:type="spellEnd"/>
      <w:r w:rsidRPr="00D72708">
        <w:rPr>
          <w:rFonts w:ascii="IowanOldSt BT" w:hAnsi="IowanOldSt BT" w:cstheme="majorBidi"/>
          <w:spacing w:val="10"/>
        </w:rPr>
        <w:t xml:space="preserve"> di </w:t>
      </w:r>
      <w:proofErr w:type="spellStart"/>
      <w:r w:rsidRPr="00D72708">
        <w:rPr>
          <w:rFonts w:ascii="IowanOldSt BT" w:hAnsi="IowanOldSt BT" w:cstheme="majorBidi"/>
          <w:spacing w:val="10"/>
        </w:rPr>
        <w:t>dunia</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ini</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Makanya</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sepantasnya</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dalam</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ekonomi</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tetap</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berlandasan</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kepada</w:t>
      </w:r>
      <w:proofErr w:type="spellEnd"/>
      <w:r w:rsidRPr="00D72708">
        <w:rPr>
          <w:rFonts w:ascii="IowanOldSt BT" w:hAnsi="IowanOldSt BT" w:cstheme="majorBidi"/>
          <w:spacing w:val="10"/>
        </w:rPr>
        <w:t xml:space="preserve"> al-Qur’an </w:t>
      </w:r>
      <w:proofErr w:type="spellStart"/>
      <w:r w:rsidRPr="00D72708">
        <w:rPr>
          <w:rFonts w:ascii="IowanOldSt BT" w:hAnsi="IowanOldSt BT" w:cstheme="majorBidi"/>
          <w:spacing w:val="10"/>
        </w:rPr>
        <w:t>dan</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hadis</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Jika</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sudah</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menyeleweng</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dari</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keduanya</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itu</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atau</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malah</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meninggalkannya</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maka</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itu</w:t>
      </w:r>
      <w:proofErr w:type="spellEnd"/>
      <w:r w:rsidRPr="00D72708">
        <w:rPr>
          <w:rFonts w:ascii="IowanOldSt BT" w:hAnsi="IowanOldSt BT" w:cstheme="majorBidi"/>
          <w:spacing w:val="10"/>
        </w:rPr>
        <w:t xml:space="preserve"> </w:t>
      </w:r>
      <w:proofErr w:type="spellStart"/>
      <w:proofErr w:type="gramStart"/>
      <w:r w:rsidRPr="00D72708">
        <w:rPr>
          <w:rFonts w:ascii="IowanOldSt BT" w:hAnsi="IowanOldSt BT" w:cstheme="majorBidi"/>
          <w:spacing w:val="10"/>
        </w:rPr>
        <w:t>sama</w:t>
      </w:r>
      <w:proofErr w:type="spellEnd"/>
      <w:proofErr w:type="gram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saja</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dengan</w:t>
      </w:r>
      <w:proofErr w:type="spellEnd"/>
      <w:r w:rsidRPr="00D72708">
        <w:rPr>
          <w:rFonts w:ascii="IowanOldSt BT" w:hAnsi="IowanOldSt BT" w:cstheme="majorBidi"/>
          <w:spacing w:val="10"/>
        </w:rPr>
        <w:t xml:space="preserve"> orang </w:t>
      </w:r>
      <w:proofErr w:type="spellStart"/>
      <w:r w:rsidRPr="00D72708">
        <w:rPr>
          <w:rFonts w:ascii="IowanOldSt BT" w:hAnsi="IowanOldSt BT" w:cstheme="majorBidi"/>
          <w:spacing w:val="10"/>
        </w:rPr>
        <w:t>kafir</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dan</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dianggap</w:t>
      </w:r>
      <w:proofErr w:type="spellEnd"/>
      <w:r w:rsidRPr="00D72708">
        <w:rPr>
          <w:rFonts w:ascii="IowanOldSt BT" w:hAnsi="IowanOldSt BT" w:cstheme="majorBidi"/>
          <w:spacing w:val="10"/>
        </w:rPr>
        <w:t xml:space="preserve"> orang yang </w:t>
      </w:r>
      <w:proofErr w:type="spellStart"/>
      <w:r w:rsidRPr="00D72708">
        <w:rPr>
          <w:rFonts w:ascii="IowanOldSt BT" w:hAnsi="IowanOldSt BT" w:cstheme="majorBidi"/>
          <w:spacing w:val="10"/>
        </w:rPr>
        <w:t>tidak</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konsisten</w:t>
      </w:r>
      <w:proofErr w:type="spellEnd"/>
      <w:r w:rsidRPr="00D72708">
        <w:rPr>
          <w:rFonts w:ascii="IowanOldSt BT" w:hAnsi="IowanOldSt BT" w:cstheme="majorBidi"/>
          <w:spacing w:val="10"/>
        </w:rPr>
        <w:t>.</w:t>
      </w:r>
      <w:r w:rsidR="00F84F06">
        <w:rPr>
          <w:rFonts w:ascii="IowanOldSt BT" w:hAnsi="IowanOldSt BT" w:cstheme="majorBidi"/>
          <w:spacing w:val="10"/>
          <w:lang w:val="id-ID"/>
        </w:rPr>
        <w:t xml:space="preserve"> (Barus, 2016</w:t>
      </w:r>
      <w:r w:rsidR="00F84F06">
        <w:rPr>
          <w:rFonts w:ascii="IowanOldSt BT" w:hAnsi="IowanOldSt BT" w:cstheme="majorBidi"/>
          <w:spacing w:val="10"/>
          <w:lang w:val="id-ID"/>
        </w:rPr>
        <w:t>)</w:t>
      </w:r>
      <w:r w:rsidR="00F84F06">
        <w:rPr>
          <w:rFonts w:ascii="IowanOldSt BT" w:hAnsi="IowanOldSt BT" w:cstheme="majorBidi"/>
          <w:spacing w:val="10"/>
          <w:lang w:val="id-ID"/>
        </w:rPr>
        <w:t>.</w:t>
      </w:r>
    </w:p>
    <w:p w:rsidR="00D72708" w:rsidRPr="00D72708" w:rsidRDefault="00D72708" w:rsidP="00D72708">
      <w:pPr>
        <w:pStyle w:val="ListParagraph"/>
        <w:spacing w:line="360" w:lineRule="auto"/>
        <w:ind w:left="1440" w:firstLine="720"/>
        <w:jc w:val="both"/>
        <w:rPr>
          <w:rFonts w:ascii="IowanOldSt BT" w:hAnsi="IowanOldSt BT" w:cstheme="majorBidi"/>
          <w:spacing w:val="10"/>
        </w:rPr>
      </w:pPr>
      <w:proofErr w:type="spellStart"/>
      <w:r w:rsidRPr="00D72708">
        <w:rPr>
          <w:rFonts w:ascii="IowanOldSt BT" w:hAnsi="IowanOldSt BT" w:cstheme="majorBidi"/>
          <w:spacing w:val="10"/>
        </w:rPr>
        <w:t>Ketidakyakinan</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pemilik</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rumah</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makan</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Elok</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dalam</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menjalankan</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kewajiban</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sebagai</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wajib</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pajak</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untuk</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memungut</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pajak</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restoran</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Dalam</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sistem</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pemungutan</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pajak</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tersebut</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tidak</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sepenuhnya</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dilaksanakan</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karena</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ada</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beberapa</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faktor</w:t>
      </w:r>
      <w:proofErr w:type="spellEnd"/>
      <w:r w:rsidRPr="00D72708">
        <w:rPr>
          <w:rFonts w:ascii="IowanOldSt BT" w:hAnsi="IowanOldSt BT" w:cstheme="majorBidi"/>
          <w:spacing w:val="10"/>
        </w:rPr>
        <w:t xml:space="preserve"> yang </w:t>
      </w:r>
      <w:proofErr w:type="spellStart"/>
      <w:r w:rsidRPr="00D72708">
        <w:rPr>
          <w:rFonts w:ascii="IowanOldSt BT" w:hAnsi="IowanOldSt BT" w:cstheme="majorBidi"/>
          <w:spacing w:val="10"/>
        </w:rPr>
        <w:t>membuat</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pemilik</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rumah</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makan</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tidak</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mentaati</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Perda</w:t>
      </w:r>
      <w:proofErr w:type="spellEnd"/>
      <w:r w:rsidRPr="00D72708">
        <w:rPr>
          <w:rFonts w:ascii="IowanOldSt BT" w:hAnsi="IowanOldSt BT" w:cstheme="majorBidi"/>
          <w:spacing w:val="10"/>
        </w:rPr>
        <w:t xml:space="preserve"> yang </w:t>
      </w:r>
      <w:proofErr w:type="spellStart"/>
      <w:r w:rsidRPr="00D72708">
        <w:rPr>
          <w:rFonts w:ascii="IowanOldSt BT" w:hAnsi="IowanOldSt BT" w:cstheme="majorBidi"/>
          <w:spacing w:val="10"/>
        </w:rPr>
        <w:t>berlaku</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yaitu</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takut</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kehilangan</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pelanggan</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atau</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konsumen</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dalam</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hal</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ini</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pemilik</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juga</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takut</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berkurangnya</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omzet</w:t>
      </w:r>
      <w:proofErr w:type="spellEnd"/>
      <w:r w:rsidRPr="00D72708">
        <w:rPr>
          <w:rFonts w:ascii="IowanOldSt BT" w:hAnsi="IowanOldSt BT" w:cstheme="majorBidi"/>
          <w:spacing w:val="10"/>
        </w:rPr>
        <w:t xml:space="preserve"> yang </w:t>
      </w:r>
      <w:proofErr w:type="spellStart"/>
      <w:r w:rsidRPr="00D72708">
        <w:rPr>
          <w:rFonts w:ascii="IowanOldSt BT" w:hAnsi="IowanOldSt BT" w:cstheme="majorBidi"/>
          <w:spacing w:val="10"/>
        </w:rPr>
        <w:t>diperolehnya</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dari</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hasil</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penjualan</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tersebut</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Berdasarkan</w:t>
      </w:r>
      <w:proofErr w:type="spellEnd"/>
      <w:r w:rsidRPr="00D72708">
        <w:rPr>
          <w:rFonts w:ascii="IowanOldSt BT" w:hAnsi="IowanOldSt BT" w:cstheme="majorBidi"/>
          <w:spacing w:val="10"/>
        </w:rPr>
        <w:t xml:space="preserve"> </w:t>
      </w:r>
      <w:r w:rsidRPr="00D72708">
        <w:rPr>
          <w:rFonts w:ascii="IowanOldSt BT" w:hAnsi="IowanOldSt BT" w:cstheme="majorBidi"/>
          <w:i/>
          <w:iCs/>
          <w:spacing w:val="10"/>
        </w:rPr>
        <w:t>survey</w:t>
      </w:r>
      <w:r w:rsidRPr="00D72708">
        <w:rPr>
          <w:rFonts w:ascii="IowanOldSt BT" w:hAnsi="IowanOldSt BT" w:cstheme="majorBidi"/>
          <w:spacing w:val="10"/>
        </w:rPr>
        <w:t xml:space="preserve"> </w:t>
      </w:r>
      <w:proofErr w:type="spellStart"/>
      <w:r w:rsidRPr="00D72708">
        <w:rPr>
          <w:rFonts w:ascii="IowanOldSt BT" w:hAnsi="IowanOldSt BT" w:cstheme="majorBidi"/>
          <w:spacing w:val="10"/>
        </w:rPr>
        <w:t>peneliti</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beberapa</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rumah</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makan</w:t>
      </w:r>
      <w:proofErr w:type="spellEnd"/>
      <w:r w:rsidRPr="00D72708">
        <w:rPr>
          <w:rFonts w:ascii="IowanOldSt BT" w:hAnsi="IowanOldSt BT" w:cstheme="majorBidi"/>
          <w:spacing w:val="10"/>
        </w:rPr>
        <w:t xml:space="preserve"> yang lain </w:t>
      </w:r>
      <w:proofErr w:type="spellStart"/>
      <w:r w:rsidRPr="00D72708">
        <w:rPr>
          <w:rFonts w:ascii="IowanOldSt BT" w:hAnsi="IowanOldSt BT" w:cstheme="majorBidi"/>
          <w:spacing w:val="10"/>
        </w:rPr>
        <w:t>seperti</w:t>
      </w:r>
      <w:proofErr w:type="spellEnd"/>
      <w:r w:rsidRPr="00D72708">
        <w:rPr>
          <w:rFonts w:ascii="IowanOldSt BT" w:hAnsi="IowanOldSt BT" w:cstheme="majorBidi"/>
          <w:spacing w:val="10"/>
        </w:rPr>
        <w:t xml:space="preserve"> di </w:t>
      </w:r>
      <w:proofErr w:type="spellStart"/>
      <w:r w:rsidRPr="00D72708">
        <w:rPr>
          <w:rFonts w:ascii="IowanOldSt BT" w:hAnsi="IowanOldSt BT" w:cstheme="majorBidi"/>
          <w:spacing w:val="10"/>
        </w:rPr>
        <w:t>rumah</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makan</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Bedar</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Resto</w:t>
      </w:r>
      <w:proofErr w:type="spellEnd"/>
      <w:r w:rsidRPr="00D72708">
        <w:rPr>
          <w:rFonts w:ascii="IowanOldSt BT" w:hAnsi="IowanOldSt BT" w:cstheme="majorBidi"/>
          <w:spacing w:val="10"/>
        </w:rPr>
        <w:t xml:space="preserve"> Cafe </w:t>
      </w:r>
      <w:proofErr w:type="spellStart"/>
      <w:r w:rsidRPr="00D72708">
        <w:rPr>
          <w:rFonts w:ascii="IowanOldSt BT" w:hAnsi="IowanOldSt BT" w:cstheme="majorBidi"/>
          <w:spacing w:val="10"/>
        </w:rPr>
        <w:t>dan</w:t>
      </w:r>
      <w:proofErr w:type="spellEnd"/>
      <w:r w:rsidRPr="00D72708">
        <w:rPr>
          <w:rFonts w:ascii="IowanOldSt BT" w:hAnsi="IowanOldSt BT" w:cstheme="majorBidi"/>
          <w:spacing w:val="10"/>
        </w:rPr>
        <w:t xml:space="preserve"> Vegas, </w:t>
      </w:r>
      <w:proofErr w:type="spellStart"/>
      <w:r w:rsidRPr="00D72708">
        <w:rPr>
          <w:rFonts w:ascii="IowanOldSt BT" w:hAnsi="IowanOldSt BT" w:cstheme="majorBidi"/>
          <w:spacing w:val="10"/>
        </w:rPr>
        <w:t>tetap</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menerapkan</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pajak</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sesuai</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dengan</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Perda</w:t>
      </w:r>
      <w:proofErr w:type="spellEnd"/>
      <w:r w:rsidRPr="00D72708">
        <w:rPr>
          <w:rFonts w:ascii="IowanOldSt BT" w:hAnsi="IowanOldSt BT" w:cstheme="majorBidi"/>
          <w:spacing w:val="10"/>
        </w:rPr>
        <w:t xml:space="preserve"> yang </w:t>
      </w:r>
      <w:proofErr w:type="spellStart"/>
      <w:r w:rsidRPr="00D72708">
        <w:rPr>
          <w:rFonts w:ascii="IowanOldSt BT" w:hAnsi="IowanOldSt BT" w:cstheme="majorBidi"/>
          <w:spacing w:val="10"/>
        </w:rPr>
        <w:t>berlaku</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namun</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tidak</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mengurangi</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jumlah</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pelanggan</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dan</w:t>
      </w:r>
      <w:proofErr w:type="spellEnd"/>
      <w:r w:rsidRPr="00D72708">
        <w:rPr>
          <w:rFonts w:ascii="IowanOldSt BT" w:hAnsi="IowanOldSt BT" w:cstheme="majorBidi"/>
          <w:spacing w:val="10"/>
        </w:rPr>
        <w:t xml:space="preserve"> </w:t>
      </w:r>
      <w:proofErr w:type="spellStart"/>
      <w:r w:rsidRPr="00D72708">
        <w:rPr>
          <w:rFonts w:ascii="IowanOldSt BT" w:hAnsi="IowanOldSt BT" w:cstheme="majorBidi"/>
          <w:spacing w:val="10"/>
        </w:rPr>
        <w:t>omzet</w:t>
      </w:r>
      <w:proofErr w:type="spellEnd"/>
      <w:r w:rsidRPr="00D72708">
        <w:rPr>
          <w:rFonts w:ascii="IowanOldSt BT" w:hAnsi="IowanOldSt BT" w:cstheme="majorBidi"/>
          <w:spacing w:val="10"/>
        </w:rPr>
        <w:t>.</w:t>
      </w:r>
    </w:p>
    <w:p w:rsidR="00F63FBE" w:rsidRPr="00F63FBE" w:rsidRDefault="00F63FBE" w:rsidP="00F63FBE">
      <w:pPr>
        <w:pStyle w:val="ListParagraph"/>
        <w:numPr>
          <w:ilvl w:val="0"/>
          <w:numId w:val="14"/>
        </w:numPr>
        <w:spacing w:line="360" w:lineRule="auto"/>
        <w:jc w:val="both"/>
        <w:rPr>
          <w:rFonts w:ascii="IowanOldSt BT" w:hAnsi="IowanOldSt BT" w:cstheme="majorBidi"/>
          <w:spacing w:val="10"/>
        </w:rPr>
      </w:pPr>
      <w:proofErr w:type="spellStart"/>
      <w:r w:rsidRPr="00F63FBE">
        <w:rPr>
          <w:rFonts w:ascii="IowanOldSt BT" w:hAnsi="IowanOldSt BT" w:cstheme="majorBidi"/>
          <w:spacing w:val="10"/>
        </w:rPr>
        <w:t>Ditinjau</w:t>
      </w:r>
      <w:proofErr w:type="spellEnd"/>
      <w:r w:rsidRPr="00F63FBE">
        <w:rPr>
          <w:rFonts w:ascii="IowanOldSt BT" w:hAnsi="IowanOldSt BT" w:cstheme="majorBidi"/>
          <w:spacing w:val="10"/>
        </w:rPr>
        <w:t xml:space="preserve"> </w:t>
      </w:r>
      <w:proofErr w:type="spellStart"/>
      <w:r w:rsidRPr="00F63FBE">
        <w:rPr>
          <w:rFonts w:ascii="IowanOldSt BT" w:hAnsi="IowanOldSt BT" w:cstheme="majorBidi"/>
          <w:spacing w:val="10"/>
        </w:rPr>
        <w:t>dari</w:t>
      </w:r>
      <w:proofErr w:type="spellEnd"/>
      <w:r w:rsidRPr="00F63FBE">
        <w:rPr>
          <w:rFonts w:ascii="IowanOldSt BT" w:hAnsi="IowanOldSt BT" w:cstheme="majorBidi"/>
          <w:spacing w:val="10"/>
        </w:rPr>
        <w:t xml:space="preserve"> </w:t>
      </w:r>
      <w:proofErr w:type="spellStart"/>
      <w:r w:rsidRPr="00F63FBE">
        <w:rPr>
          <w:rFonts w:ascii="IowanOldSt BT" w:hAnsi="IowanOldSt BT" w:cstheme="majorBidi"/>
          <w:spacing w:val="10"/>
        </w:rPr>
        <w:t>aspek</w:t>
      </w:r>
      <w:proofErr w:type="spellEnd"/>
      <w:r w:rsidRPr="00F63FBE">
        <w:rPr>
          <w:rFonts w:ascii="IowanOldSt BT" w:hAnsi="IowanOldSt BT" w:cstheme="majorBidi"/>
          <w:spacing w:val="10"/>
        </w:rPr>
        <w:t xml:space="preserve"> </w:t>
      </w:r>
      <w:proofErr w:type="spellStart"/>
      <w:r w:rsidRPr="00F63FBE">
        <w:rPr>
          <w:rFonts w:ascii="IowanOldSt BT" w:hAnsi="IowanOldSt BT" w:cstheme="majorBidi"/>
          <w:spacing w:val="10"/>
        </w:rPr>
        <w:t>ketaatan</w:t>
      </w:r>
      <w:proofErr w:type="spellEnd"/>
      <w:r w:rsidRPr="00F63FBE">
        <w:rPr>
          <w:rFonts w:ascii="IowanOldSt BT" w:hAnsi="IowanOldSt BT" w:cstheme="majorBidi"/>
          <w:spacing w:val="10"/>
        </w:rPr>
        <w:t xml:space="preserve"> </w:t>
      </w:r>
      <w:proofErr w:type="spellStart"/>
      <w:r w:rsidRPr="00F63FBE">
        <w:rPr>
          <w:rFonts w:ascii="IowanOldSt BT" w:hAnsi="IowanOldSt BT" w:cstheme="majorBidi"/>
          <w:spacing w:val="10"/>
        </w:rPr>
        <w:t>terhadap</w:t>
      </w:r>
      <w:proofErr w:type="spellEnd"/>
      <w:r w:rsidRPr="00F63FBE">
        <w:rPr>
          <w:rFonts w:ascii="IowanOldSt BT" w:hAnsi="IowanOldSt BT" w:cstheme="majorBidi"/>
          <w:spacing w:val="10"/>
        </w:rPr>
        <w:t xml:space="preserve"> </w:t>
      </w:r>
      <w:proofErr w:type="spellStart"/>
      <w:r w:rsidRPr="00F63FBE">
        <w:rPr>
          <w:rFonts w:ascii="IowanOldSt BT" w:hAnsi="IowanOldSt BT" w:cstheme="majorBidi"/>
          <w:spacing w:val="10"/>
        </w:rPr>
        <w:t>ulil</w:t>
      </w:r>
      <w:proofErr w:type="spellEnd"/>
      <w:r w:rsidRPr="00F63FBE">
        <w:rPr>
          <w:rFonts w:ascii="IowanOldSt BT" w:hAnsi="IowanOldSt BT" w:cstheme="majorBidi"/>
          <w:spacing w:val="10"/>
        </w:rPr>
        <w:t xml:space="preserve"> </w:t>
      </w:r>
      <w:proofErr w:type="spellStart"/>
      <w:r w:rsidRPr="00F63FBE">
        <w:rPr>
          <w:rFonts w:ascii="IowanOldSt BT" w:hAnsi="IowanOldSt BT" w:cstheme="majorBidi"/>
          <w:spacing w:val="10"/>
        </w:rPr>
        <w:t>amri</w:t>
      </w:r>
      <w:proofErr w:type="spellEnd"/>
    </w:p>
    <w:p w:rsidR="00DC4446" w:rsidRDefault="00F63FBE" w:rsidP="00F63FBE">
      <w:pPr>
        <w:pStyle w:val="ListParagraph"/>
        <w:spacing w:line="360" w:lineRule="auto"/>
        <w:ind w:left="1080" w:firstLine="360"/>
        <w:jc w:val="both"/>
        <w:rPr>
          <w:rFonts w:ascii="IowanOldSt BT" w:hAnsi="IowanOldSt BT" w:cstheme="majorBidi"/>
          <w:spacing w:val="10"/>
        </w:rPr>
      </w:pPr>
      <w:proofErr w:type="spellStart"/>
      <w:r w:rsidRPr="00F63FBE">
        <w:rPr>
          <w:rFonts w:ascii="IowanOldSt BT" w:hAnsi="IowanOldSt BT" w:cstheme="majorBidi"/>
          <w:spacing w:val="10"/>
        </w:rPr>
        <w:t>Selain</w:t>
      </w:r>
      <w:proofErr w:type="spellEnd"/>
      <w:r w:rsidRPr="00F63FBE">
        <w:rPr>
          <w:rFonts w:ascii="IowanOldSt BT" w:hAnsi="IowanOldSt BT" w:cstheme="majorBidi"/>
          <w:spacing w:val="10"/>
        </w:rPr>
        <w:t xml:space="preserve"> </w:t>
      </w:r>
      <w:proofErr w:type="spellStart"/>
      <w:r w:rsidRPr="00F63FBE">
        <w:rPr>
          <w:rFonts w:ascii="IowanOldSt BT" w:hAnsi="IowanOldSt BT" w:cstheme="majorBidi"/>
          <w:spacing w:val="10"/>
        </w:rPr>
        <w:t>beberapa</w:t>
      </w:r>
      <w:proofErr w:type="spellEnd"/>
      <w:r w:rsidRPr="00F63FBE">
        <w:rPr>
          <w:rFonts w:ascii="IowanOldSt BT" w:hAnsi="IowanOldSt BT" w:cstheme="majorBidi"/>
          <w:spacing w:val="10"/>
        </w:rPr>
        <w:t xml:space="preserve"> </w:t>
      </w:r>
      <w:proofErr w:type="spellStart"/>
      <w:r w:rsidRPr="00F63FBE">
        <w:rPr>
          <w:rFonts w:ascii="IowanOldSt BT" w:hAnsi="IowanOldSt BT" w:cstheme="majorBidi"/>
          <w:spacing w:val="10"/>
        </w:rPr>
        <w:t>prinsip</w:t>
      </w:r>
      <w:proofErr w:type="spellEnd"/>
      <w:r w:rsidRPr="00F63FBE">
        <w:rPr>
          <w:rFonts w:ascii="IowanOldSt BT" w:hAnsi="IowanOldSt BT" w:cstheme="majorBidi"/>
          <w:spacing w:val="10"/>
        </w:rPr>
        <w:t xml:space="preserve"> yang </w:t>
      </w:r>
      <w:proofErr w:type="spellStart"/>
      <w:r w:rsidRPr="00F63FBE">
        <w:rPr>
          <w:rFonts w:ascii="IowanOldSt BT" w:hAnsi="IowanOldSt BT" w:cstheme="majorBidi"/>
          <w:spacing w:val="10"/>
        </w:rPr>
        <w:t>telah</w:t>
      </w:r>
      <w:proofErr w:type="spellEnd"/>
      <w:r w:rsidRPr="00F63FBE">
        <w:rPr>
          <w:rFonts w:ascii="IowanOldSt BT" w:hAnsi="IowanOldSt BT" w:cstheme="majorBidi"/>
          <w:spacing w:val="10"/>
        </w:rPr>
        <w:t xml:space="preserve"> </w:t>
      </w:r>
      <w:proofErr w:type="spellStart"/>
      <w:r w:rsidRPr="00F63FBE">
        <w:rPr>
          <w:rFonts w:ascii="IowanOldSt BT" w:hAnsi="IowanOldSt BT" w:cstheme="majorBidi"/>
          <w:spacing w:val="10"/>
        </w:rPr>
        <w:t>dijelaskan</w:t>
      </w:r>
      <w:proofErr w:type="spellEnd"/>
      <w:r w:rsidRPr="00F63FBE">
        <w:rPr>
          <w:rFonts w:ascii="IowanOldSt BT" w:hAnsi="IowanOldSt BT" w:cstheme="majorBidi"/>
          <w:spacing w:val="10"/>
        </w:rPr>
        <w:t xml:space="preserve"> di </w:t>
      </w:r>
      <w:proofErr w:type="spellStart"/>
      <w:r w:rsidRPr="00F63FBE">
        <w:rPr>
          <w:rFonts w:ascii="IowanOldSt BT" w:hAnsi="IowanOldSt BT" w:cstheme="majorBidi"/>
          <w:spacing w:val="10"/>
        </w:rPr>
        <w:t>atas</w:t>
      </w:r>
      <w:proofErr w:type="spellEnd"/>
      <w:r w:rsidRPr="00F63FBE">
        <w:rPr>
          <w:rFonts w:ascii="IowanOldSt BT" w:hAnsi="IowanOldSt BT" w:cstheme="majorBidi"/>
          <w:spacing w:val="10"/>
        </w:rPr>
        <w:t xml:space="preserve">, </w:t>
      </w:r>
      <w:proofErr w:type="spellStart"/>
      <w:r w:rsidRPr="00F63FBE">
        <w:rPr>
          <w:rFonts w:ascii="IowanOldSt BT" w:hAnsi="IowanOldSt BT" w:cstheme="majorBidi"/>
          <w:spacing w:val="10"/>
        </w:rPr>
        <w:t>sistem</w:t>
      </w:r>
      <w:proofErr w:type="spellEnd"/>
      <w:r w:rsidRPr="00F63FBE">
        <w:rPr>
          <w:rFonts w:ascii="IowanOldSt BT" w:hAnsi="IowanOldSt BT" w:cstheme="majorBidi"/>
          <w:spacing w:val="10"/>
        </w:rPr>
        <w:t xml:space="preserve"> </w:t>
      </w:r>
      <w:proofErr w:type="spellStart"/>
      <w:r w:rsidRPr="00F63FBE">
        <w:rPr>
          <w:rFonts w:ascii="IowanOldSt BT" w:hAnsi="IowanOldSt BT" w:cstheme="majorBidi"/>
          <w:spacing w:val="10"/>
        </w:rPr>
        <w:t>pemungutan</w:t>
      </w:r>
      <w:proofErr w:type="spellEnd"/>
      <w:r w:rsidRPr="00F63FBE">
        <w:rPr>
          <w:rFonts w:ascii="IowanOldSt BT" w:hAnsi="IowanOldSt BT" w:cstheme="majorBidi"/>
          <w:spacing w:val="10"/>
        </w:rPr>
        <w:t xml:space="preserve"> </w:t>
      </w:r>
      <w:proofErr w:type="spellStart"/>
      <w:r w:rsidRPr="00F63FBE">
        <w:rPr>
          <w:rFonts w:ascii="IowanOldSt BT" w:hAnsi="IowanOldSt BT" w:cstheme="majorBidi"/>
          <w:spacing w:val="10"/>
        </w:rPr>
        <w:t>ini</w:t>
      </w:r>
      <w:proofErr w:type="spellEnd"/>
      <w:r w:rsidRPr="00F63FBE">
        <w:rPr>
          <w:rFonts w:ascii="IowanOldSt BT" w:hAnsi="IowanOldSt BT" w:cstheme="majorBidi"/>
          <w:spacing w:val="10"/>
        </w:rPr>
        <w:t xml:space="preserve"> </w:t>
      </w:r>
      <w:proofErr w:type="spellStart"/>
      <w:r w:rsidRPr="00F63FBE">
        <w:rPr>
          <w:rFonts w:ascii="IowanOldSt BT" w:hAnsi="IowanOldSt BT" w:cstheme="majorBidi"/>
          <w:spacing w:val="10"/>
        </w:rPr>
        <w:t>tidak</w:t>
      </w:r>
      <w:proofErr w:type="spellEnd"/>
      <w:r w:rsidRPr="00F63FBE">
        <w:rPr>
          <w:rFonts w:ascii="IowanOldSt BT" w:hAnsi="IowanOldSt BT" w:cstheme="majorBidi"/>
          <w:spacing w:val="10"/>
        </w:rPr>
        <w:t xml:space="preserve"> </w:t>
      </w:r>
      <w:proofErr w:type="spellStart"/>
      <w:r w:rsidRPr="00F63FBE">
        <w:rPr>
          <w:rFonts w:ascii="IowanOldSt BT" w:hAnsi="IowanOldSt BT" w:cstheme="majorBidi"/>
          <w:spacing w:val="10"/>
        </w:rPr>
        <w:t>menerapkan</w:t>
      </w:r>
      <w:proofErr w:type="spellEnd"/>
      <w:r w:rsidRPr="00F63FBE">
        <w:rPr>
          <w:rFonts w:ascii="IowanOldSt BT" w:hAnsi="IowanOldSt BT" w:cstheme="majorBidi"/>
          <w:spacing w:val="10"/>
        </w:rPr>
        <w:t xml:space="preserve"> </w:t>
      </w:r>
      <w:proofErr w:type="spellStart"/>
      <w:r w:rsidRPr="00F63FBE">
        <w:rPr>
          <w:rFonts w:ascii="IowanOldSt BT" w:hAnsi="IowanOldSt BT" w:cstheme="majorBidi"/>
          <w:spacing w:val="10"/>
        </w:rPr>
        <w:t>anjuran</w:t>
      </w:r>
      <w:proofErr w:type="spellEnd"/>
      <w:r w:rsidRPr="00F63FBE">
        <w:rPr>
          <w:rFonts w:ascii="IowanOldSt BT" w:hAnsi="IowanOldSt BT" w:cstheme="majorBidi"/>
          <w:spacing w:val="10"/>
        </w:rPr>
        <w:t xml:space="preserve"> </w:t>
      </w:r>
      <w:proofErr w:type="spellStart"/>
      <w:r w:rsidRPr="00F63FBE">
        <w:rPr>
          <w:rFonts w:ascii="IowanOldSt BT" w:hAnsi="IowanOldSt BT" w:cstheme="majorBidi"/>
          <w:spacing w:val="10"/>
        </w:rPr>
        <w:t>Rasullulah</w:t>
      </w:r>
      <w:proofErr w:type="spellEnd"/>
      <w:r w:rsidRPr="00F63FBE">
        <w:rPr>
          <w:rFonts w:ascii="IowanOldSt BT" w:hAnsi="IowanOldSt BT" w:cstheme="majorBidi"/>
          <w:spacing w:val="10"/>
        </w:rPr>
        <w:t xml:space="preserve"> </w:t>
      </w:r>
      <w:proofErr w:type="spellStart"/>
      <w:r w:rsidRPr="00F63FBE">
        <w:rPr>
          <w:rFonts w:ascii="IowanOldSt BT" w:hAnsi="IowanOldSt BT" w:cstheme="majorBidi"/>
          <w:spacing w:val="10"/>
        </w:rPr>
        <w:t>terhadap</w:t>
      </w:r>
      <w:proofErr w:type="spellEnd"/>
      <w:r w:rsidRPr="00F63FBE">
        <w:rPr>
          <w:rFonts w:ascii="IowanOldSt BT" w:hAnsi="IowanOldSt BT" w:cstheme="majorBidi"/>
          <w:spacing w:val="10"/>
        </w:rPr>
        <w:t xml:space="preserve"> </w:t>
      </w:r>
      <w:proofErr w:type="spellStart"/>
      <w:r w:rsidRPr="00F63FBE">
        <w:rPr>
          <w:rFonts w:ascii="IowanOldSt BT" w:hAnsi="IowanOldSt BT" w:cstheme="majorBidi"/>
          <w:spacing w:val="10"/>
        </w:rPr>
        <w:t>pemimpin</w:t>
      </w:r>
      <w:proofErr w:type="spellEnd"/>
      <w:r w:rsidRPr="00F63FBE">
        <w:rPr>
          <w:rFonts w:ascii="IowanOldSt BT" w:hAnsi="IowanOldSt BT" w:cstheme="majorBidi"/>
          <w:spacing w:val="10"/>
        </w:rPr>
        <w:t xml:space="preserve"> </w:t>
      </w:r>
      <w:proofErr w:type="spellStart"/>
      <w:r w:rsidRPr="00F63FBE">
        <w:rPr>
          <w:rFonts w:ascii="IowanOldSt BT" w:hAnsi="IowanOldSt BT" w:cstheme="majorBidi"/>
          <w:spacing w:val="10"/>
        </w:rPr>
        <w:t>sebagaimana</w:t>
      </w:r>
      <w:proofErr w:type="spellEnd"/>
      <w:r w:rsidRPr="00F63FBE">
        <w:rPr>
          <w:rFonts w:ascii="IowanOldSt BT" w:hAnsi="IowanOldSt BT" w:cstheme="majorBidi"/>
          <w:spacing w:val="10"/>
        </w:rPr>
        <w:t xml:space="preserve"> yang </w:t>
      </w:r>
      <w:proofErr w:type="spellStart"/>
      <w:r w:rsidRPr="00F63FBE">
        <w:rPr>
          <w:rFonts w:ascii="IowanOldSt BT" w:hAnsi="IowanOldSt BT" w:cstheme="majorBidi"/>
          <w:spacing w:val="10"/>
        </w:rPr>
        <w:t>telah</w:t>
      </w:r>
      <w:proofErr w:type="spellEnd"/>
      <w:r w:rsidRPr="00F63FBE">
        <w:rPr>
          <w:rFonts w:ascii="IowanOldSt BT" w:hAnsi="IowanOldSt BT" w:cstheme="majorBidi"/>
          <w:spacing w:val="10"/>
        </w:rPr>
        <w:t xml:space="preserve"> </w:t>
      </w:r>
      <w:proofErr w:type="spellStart"/>
      <w:r w:rsidRPr="00F63FBE">
        <w:rPr>
          <w:rFonts w:ascii="IowanOldSt BT" w:hAnsi="IowanOldSt BT" w:cstheme="majorBidi"/>
          <w:spacing w:val="10"/>
        </w:rPr>
        <w:t>ditegaskan</w:t>
      </w:r>
      <w:proofErr w:type="spellEnd"/>
      <w:r w:rsidRPr="00F63FBE">
        <w:rPr>
          <w:rFonts w:ascii="IowanOldSt BT" w:hAnsi="IowanOldSt BT" w:cstheme="majorBidi"/>
          <w:spacing w:val="10"/>
        </w:rPr>
        <w:t xml:space="preserve"> </w:t>
      </w:r>
      <w:proofErr w:type="spellStart"/>
      <w:r w:rsidRPr="00F63FBE">
        <w:rPr>
          <w:rFonts w:ascii="IowanOldSt BT" w:hAnsi="IowanOldSt BT" w:cstheme="majorBidi"/>
          <w:spacing w:val="10"/>
        </w:rPr>
        <w:t>oleh</w:t>
      </w:r>
      <w:proofErr w:type="spellEnd"/>
      <w:r w:rsidRPr="00F63FBE">
        <w:rPr>
          <w:rFonts w:ascii="IowanOldSt BT" w:hAnsi="IowanOldSt BT" w:cstheme="majorBidi"/>
          <w:spacing w:val="10"/>
        </w:rPr>
        <w:t xml:space="preserve"> Allah </w:t>
      </w:r>
      <w:proofErr w:type="spellStart"/>
      <w:r w:rsidRPr="00F63FBE">
        <w:rPr>
          <w:rFonts w:ascii="IowanOldSt BT" w:hAnsi="IowanOldSt BT" w:cstheme="majorBidi"/>
          <w:spacing w:val="10"/>
        </w:rPr>
        <w:t>untuk</w:t>
      </w:r>
      <w:proofErr w:type="spellEnd"/>
      <w:r w:rsidRPr="00F63FBE">
        <w:rPr>
          <w:rFonts w:ascii="IowanOldSt BT" w:hAnsi="IowanOldSt BT" w:cstheme="majorBidi"/>
          <w:spacing w:val="10"/>
        </w:rPr>
        <w:t xml:space="preserve"> </w:t>
      </w:r>
      <w:proofErr w:type="spellStart"/>
      <w:r w:rsidRPr="00F63FBE">
        <w:rPr>
          <w:rFonts w:ascii="IowanOldSt BT" w:hAnsi="IowanOldSt BT" w:cstheme="majorBidi"/>
          <w:spacing w:val="10"/>
        </w:rPr>
        <w:t>mematuhi</w:t>
      </w:r>
      <w:proofErr w:type="spellEnd"/>
      <w:r w:rsidRPr="00F63FBE">
        <w:rPr>
          <w:rFonts w:ascii="IowanOldSt BT" w:hAnsi="IowanOldSt BT" w:cstheme="majorBidi"/>
          <w:spacing w:val="10"/>
        </w:rPr>
        <w:t xml:space="preserve"> </w:t>
      </w:r>
      <w:proofErr w:type="spellStart"/>
      <w:r w:rsidRPr="00F63FBE">
        <w:rPr>
          <w:rFonts w:ascii="IowanOldSt BT" w:hAnsi="IowanOldSt BT" w:cstheme="majorBidi"/>
          <w:spacing w:val="10"/>
        </w:rPr>
        <w:t>semua</w:t>
      </w:r>
      <w:proofErr w:type="spellEnd"/>
      <w:r w:rsidRPr="00F63FBE">
        <w:rPr>
          <w:rFonts w:ascii="IowanOldSt BT" w:hAnsi="IowanOldSt BT" w:cstheme="majorBidi"/>
          <w:spacing w:val="10"/>
        </w:rPr>
        <w:t xml:space="preserve"> yang </w:t>
      </w:r>
      <w:proofErr w:type="spellStart"/>
      <w:r w:rsidRPr="00F63FBE">
        <w:rPr>
          <w:rFonts w:ascii="IowanOldSt BT" w:hAnsi="IowanOldSt BT" w:cstheme="majorBidi"/>
          <w:spacing w:val="10"/>
        </w:rPr>
        <w:t>telah</w:t>
      </w:r>
      <w:proofErr w:type="spellEnd"/>
      <w:r w:rsidRPr="00F63FBE">
        <w:rPr>
          <w:rFonts w:ascii="IowanOldSt BT" w:hAnsi="IowanOldSt BT" w:cstheme="majorBidi"/>
          <w:spacing w:val="10"/>
        </w:rPr>
        <w:t xml:space="preserve"> </w:t>
      </w:r>
      <w:proofErr w:type="spellStart"/>
      <w:r w:rsidRPr="00F63FBE">
        <w:rPr>
          <w:rFonts w:ascii="IowanOldSt BT" w:hAnsi="IowanOldSt BT" w:cstheme="majorBidi"/>
          <w:spacing w:val="10"/>
        </w:rPr>
        <w:t>pemerintah</w:t>
      </w:r>
      <w:proofErr w:type="spellEnd"/>
      <w:r w:rsidRPr="00F63FBE">
        <w:rPr>
          <w:rFonts w:ascii="IowanOldSt BT" w:hAnsi="IowanOldSt BT" w:cstheme="majorBidi"/>
          <w:spacing w:val="10"/>
        </w:rPr>
        <w:t xml:space="preserve"> </w:t>
      </w:r>
      <w:proofErr w:type="spellStart"/>
      <w:r w:rsidRPr="00F63FBE">
        <w:rPr>
          <w:rFonts w:ascii="IowanOldSt BT" w:hAnsi="IowanOldSt BT" w:cstheme="majorBidi"/>
          <w:spacing w:val="10"/>
        </w:rPr>
        <w:t>atur</w:t>
      </w:r>
      <w:proofErr w:type="spellEnd"/>
      <w:r w:rsidRPr="00F63FBE">
        <w:rPr>
          <w:rFonts w:ascii="IowanOldSt BT" w:hAnsi="IowanOldSt BT" w:cstheme="majorBidi"/>
          <w:spacing w:val="10"/>
        </w:rPr>
        <w:t xml:space="preserve"> </w:t>
      </w:r>
      <w:proofErr w:type="spellStart"/>
      <w:r w:rsidRPr="00F63FBE">
        <w:rPr>
          <w:rFonts w:ascii="IowanOldSt BT" w:hAnsi="IowanOldSt BT" w:cstheme="majorBidi"/>
          <w:spacing w:val="10"/>
        </w:rPr>
        <w:t>dalam</w:t>
      </w:r>
      <w:proofErr w:type="spellEnd"/>
      <w:r w:rsidRPr="00F63FBE">
        <w:rPr>
          <w:rFonts w:ascii="IowanOldSt BT" w:hAnsi="IowanOldSt BT" w:cstheme="majorBidi"/>
          <w:spacing w:val="10"/>
        </w:rPr>
        <w:t xml:space="preserve"> </w:t>
      </w:r>
      <w:proofErr w:type="spellStart"/>
      <w:r w:rsidRPr="00F63FBE">
        <w:rPr>
          <w:rFonts w:ascii="IowanOldSt BT" w:hAnsi="IowanOldSt BT" w:cstheme="majorBidi"/>
          <w:spacing w:val="10"/>
        </w:rPr>
        <w:t>peraturan</w:t>
      </w:r>
      <w:proofErr w:type="spellEnd"/>
      <w:r w:rsidRPr="00F63FBE">
        <w:rPr>
          <w:rFonts w:ascii="IowanOldSt BT" w:hAnsi="IowanOldSt BT" w:cstheme="majorBidi"/>
          <w:spacing w:val="10"/>
        </w:rPr>
        <w:t xml:space="preserve"> </w:t>
      </w:r>
      <w:proofErr w:type="spellStart"/>
      <w:r w:rsidRPr="00F63FBE">
        <w:rPr>
          <w:rFonts w:ascii="IowanOldSt BT" w:hAnsi="IowanOldSt BT" w:cstheme="majorBidi"/>
          <w:spacing w:val="10"/>
        </w:rPr>
        <w:t>perundang-undangan</w:t>
      </w:r>
      <w:proofErr w:type="spellEnd"/>
      <w:r w:rsidRPr="00F63FBE">
        <w:rPr>
          <w:rFonts w:ascii="IowanOldSt BT" w:hAnsi="IowanOldSt BT" w:cstheme="majorBidi"/>
          <w:spacing w:val="10"/>
        </w:rPr>
        <w:t xml:space="preserve">, </w:t>
      </w:r>
      <w:proofErr w:type="spellStart"/>
      <w:r w:rsidRPr="00F63FBE">
        <w:rPr>
          <w:rFonts w:ascii="IowanOldSt BT" w:hAnsi="IowanOldSt BT" w:cstheme="majorBidi"/>
          <w:spacing w:val="10"/>
        </w:rPr>
        <w:t>terdapat</w:t>
      </w:r>
      <w:proofErr w:type="spellEnd"/>
      <w:r w:rsidRPr="00F63FBE">
        <w:rPr>
          <w:rFonts w:ascii="IowanOldSt BT" w:hAnsi="IowanOldSt BT" w:cstheme="majorBidi"/>
          <w:spacing w:val="10"/>
        </w:rPr>
        <w:t xml:space="preserve"> </w:t>
      </w:r>
      <w:proofErr w:type="spellStart"/>
      <w:r w:rsidRPr="00F63FBE">
        <w:rPr>
          <w:rFonts w:ascii="IowanOldSt BT" w:hAnsi="IowanOldSt BT" w:cstheme="majorBidi"/>
          <w:spacing w:val="10"/>
        </w:rPr>
        <w:t>dalam</w:t>
      </w:r>
      <w:proofErr w:type="spellEnd"/>
      <w:r w:rsidRPr="00F63FBE">
        <w:rPr>
          <w:rFonts w:ascii="IowanOldSt BT" w:hAnsi="IowanOldSt BT" w:cstheme="majorBidi"/>
          <w:spacing w:val="10"/>
        </w:rPr>
        <w:t xml:space="preserve"> </w:t>
      </w:r>
      <w:proofErr w:type="spellStart"/>
      <w:r w:rsidRPr="00F63FBE">
        <w:rPr>
          <w:rFonts w:ascii="IowanOldSt BT" w:hAnsi="IowanOldSt BT" w:cstheme="majorBidi"/>
          <w:spacing w:val="10"/>
        </w:rPr>
        <w:t>hadis</w:t>
      </w:r>
      <w:proofErr w:type="spellEnd"/>
      <w:r w:rsidRPr="00F63FBE">
        <w:rPr>
          <w:rFonts w:ascii="IowanOldSt BT" w:hAnsi="IowanOldSt BT" w:cstheme="majorBidi"/>
          <w:spacing w:val="10"/>
        </w:rPr>
        <w:t xml:space="preserve"> yang </w:t>
      </w:r>
      <w:proofErr w:type="spellStart"/>
      <w:r w:rsidRPr="00F63FBE">
        <w:rPr>
          <w:rFonts w:ascii="IowanOldSt BT" w:hAnsi="IowanOldSt BT" w:cstheme="majorBidi"/>
          <w:spacing w:val="10"/>
        </w:rPr>
        <w:t>berbuny</w:t>
      </w:r>
      <w:proofErr w:type="spellEnd"/>
      <w:r w:rsidRPr="00F63FBE">
        <w:rPr>
          <w:rFonts w:ascii="IowanOldSt BT" w:hAnsi="IowanOldSt BT" w:cstheme="majorBidi"/>
          <w:spacing w:val="10"/>
        </w:rPr>
        <w:t xml:space="preserve"> </w:t>
      </w:r>
      <w:proofErr w:type="spellStart"/>
      <w:r w:rsidRPr="00F63FBE">
        <w:rPr>
          <w:rFonts w:ascii="IowanOldSt BT" w:hAnsi="IowanOldSt BT" w:cstheme="majorBidi"/>
          <w:spacing w:val="10"/>
        </w:rPr>
        <w:t>sebagai</w:t>
      </w:r>
      <w:proofErr w:type="spellEnd"/>
      <w:r w:rsidRPr="00F63FBE">
        <w:rPr>
          <w:rFonts w:ascii="IowanOldSt BT" w:hAnsi="IowanOldSt BT" w:cstheme="majorBidi"/>
          <w:spacing w:val="10"/>
        </w:rPr>
        <w:t xml:space="preserve"> </w:t>
      </w:r>
      <w:proofErr w:type="spellStart"/>
      <w:r w:rsidRPr="00F63FBE">
        <w:rPr>
          <w:rFonts w:ascii="IowanOldSt BT" w:hAnsi="IowanOldSt BT" w:cstheme="majorBidi"/>
          <w:spacing w:val="10"/>
        </w:rPr>
        <w:t>berikut</w:t>
      </w:r>
      <w:proofErr w:type="spellEnd"/>
      <w:r w:rsidRPr="00F63FBE">
        <w:rPr>
          <w:rFonts w:ascii="IowanOldSt BT" w:hAnsi="IowanOldSt BT" w:cstheme="majorBidi"/>
          <w:spacing w:val="10"/>
        </w:rPr>
        <w:t>:</w:t>
      </w:r>
    </w:p>
    <w:p w:rsidR="00F63FBE" w:rsidRDefault="00F63FBE" w:rsidP="00F84F06">
      <w:pPr>
        <w:spacing w:line="240" w:lineRule="auto"/>
        <w:ind w:left="2552" w:right="96" w:hanging="992"/>
        <w:rPr>
          <w:rFonts w:ascii="Traditional Arabic" w:hAnsi="Traditional Arabic" w:cs="Traditional Arabic"/>
          <w:spacing w:val="10"/>
          <w:sz w:val="36"/>
          <w:szCs w:val="36"/>
        </w:rPr>
      </w:pPr>
      <w:r w:rsidRPr="005926AA">
        <w:rPr>
          <w:rFonts w:ascii="Traditional Arabic" w:hAnsi="Traditional Arabic" w:cs="Traditional Arabic"/>
          <w:spacing w:val="10"/>
          <w:sz w:val="36"/>
          <w:szCs w:val="36"/>
          <w:rtl/>
        </w:rPr>
        <w:t>عَنِ ا بْنِ عُمَرَ عَنِ ا لنَّبِىّ صَلَى ا للهُ عَلَيْهِ وَسَلَمْ أَ نَّهُ قَا ل عَلَى</w:t>
      </w:r>
    </w:p>
    <w:p w:rsidR="00F63FBE" w:rsidRDefault="00F63FBE" w:rsidP="00F63FBE">
      <w:pPr>
        <w:tabs>
          <w:tab w:val="right" w:pos="7797"/>
        </w:tabs>
        <w:spacing w:line="240" w:lineRule="auto"/>
        <w:ind w:left="1985" w:right="141" w:hanging="142"/>
        <w:rPr>
          <w:rFonts w:ascii="Traditional Arabic" w:hAnsi="Traditional Arabic" w:cs="Traditional Arabic"/>
          <w:spacing w:val="10"/>
          <w:sz w:val="36"/>
          <w:szCs w:val="36"/>
        </w:rPr>
      </w:pPr>
      <w:r w:rsidRPr="005926AA">
        <w:rPr>
          <w:rFonts w:ascii="Traditional Arabic" w:hAnsi="Traditional Arabic" w:cs="Traditional Arabic"/>
          <w:spacing w:val="10"/>
          <w:sz w:val="36"/>
          <w:szCs w:val="36"/>
          <w:rtl/>
        </w:rPr>
        <w:t xml:space="preserve"> ا لْمَرْ ءِ ا لْمُسْلِمِ </w:t>
      </w:r>
      <w:r>
        <w:rPr>
          <w:rFonts w:ascii="Traditional Arabic" w:hAnsi="Traditional Arabic" w:cs="Traditional Arabic" w:hint="cs"/>
          <w:spacing w:val="10"/>
          <w:sz w:val="36"/>
          <w:szCs w:val="36"/>
          <w:rtl/>
        </w:rPr>
        <w:t>ا لسَّمْعُ وَ ا لطَّا عَةُ فِيمَا أَ حَبَّ وَ كَرِ هَ</w:t>
      </w:r>
    </w:p>
    <w:p w:rsidR="00F63FBE" w:rsidRDefault="00F63FBE" w:rsidP="00F63FBE">
      <w:pPr>
        <w:pStyle w:val="ListParagraph"/>
        <w:spacing w:line="240" w:lineRule="auto"/>
        <w:ind w:left="1080" w:firstLine="338"/>
        <w:jc w:val="both"/>
        <w:rPr>
          <w:rFonts w:ascii="IowanOldSt BT" w:hAnsi="IowanOldSt BT" w:cstheme="majorBidi"/>
          <w:spacing w:val="10"/>
        </w:rPr>
      </w:pPr>
      <w:r>
        <w:rPr>
          <w:rFonts w:ascii="Traditional Arabic" w:hAnsi="Traditional Arabic" w:cs="Traditional Arabic" w:hint="cs"/>
          <w:spacing w:val="10"/>
          <w:sz w:val="36"/>
          <w:szCs w:val="36"/>
          <w:rtl/>
          <w:lang w:val="id-ID"/>
        </w:rPr>
        <w:t xml:space="preserve"> إِ لاَّ أَ نْ يُؤْ مَرَ بِمَعْصِيَةٍ فَإِ نْ أُ مِرَ بِمَعْصَيَةٍ فَلاَ ثَمْعَ وَ لاَ طَا عَةَ</w:t>
      </w:r>
    </w:p>
    <w:p w:rsidR="00F63FBE" w:rsidRPr="00F63FBE" w:rsidRDefault="00F63FBE" w:rsidP="00F63FBE">
      <w:pPr>
        <w:pStyle w:val="ListParagraph"/>
        <w:spacing w:line="360" w:lineRule="auto"/>
        <w:ind w:left="2410" w:hanging="1330"/>
        <w:jc w:val="both"/>
        <w:rPr>
          <w:rFonts w:ascii="IowanOldSt BT" w:hAnsi="IowanOldSt BT" w:cstheme="majorBidi"/>
          <w:spacing w:val="10"/>
          <w:lang w:val="id-ID"/>
        </w:rPr>
      </w:pPr>
      <w:r w:rsidRPr="00F63FBE">
        <w:rPr>
          <w:rFonts w:ascii="IowanOldSt BT" w:hAnsi="IowanOldSt BT" w:cstheme="majorBidi"/>
          <w:spacing w:val="10"/>
          <w:lang w:val="id-ID"/>
        </w:rPr>
        <w:t xml:space="preserve">Terjemahan :Dari Ibnu ‘Umar, dari Nabi Shallallahu ‘Alaihi wa Sallam beliau bersabda, “Bagi setiap muslim, wajib taat dan mendengar kepada </w:t>
      </w:r>
      <w:r w:rsidRPr="00F63FBE">
        <w:rPr>
          <w:rFonts w:ascii="IowanOldSt BT" w:hAnsi="IowanOldSt BT" w:cstheme="majorBidi"/>
          <w:spacing w:val="10"/>
          <w:lang w:val="id-ID"/>
        </w:rPr>
        <w:lastRenderedPageBreak/>
        <w:t>pemimpin (penguasa) kaum muslimin  dalam hal yang disukai maupun hal yang tidak disukai (dibenci) kecuali jika diperintahkan dalam maksiat. Jika diperintahkan dalam hal maksiat, maka tidak boleh menerima perintah tersebut dan tidak boleh taat”. (HR. Bukhori no.7144 dan Muslin no.1839).</w:t>
      </w:r>
    </w:p>
    <w:p w:rsidR="00D7031A" w:rsidRDefault="00866DE5" w:rsidP="00866DE5">
      <w:pPr>
        <w:spacing w:line="360" w:lineRule="auto"/>
        <w:rPr>
          <w:rFonts w:ascii="IowanOldSt BT" w:hAnsi="IowanOldSt BT" w:cstheme="majorBidi"/>
          <w:spacing w:val="10"/>
        </w:rPr>
      </w:pPr>
      <w:r w:rsidRPr="00866DE5">
        <w:rPr>
          <w:rFonts w:ascii="IowanOldSt BT" w:hAnsi="IowanOldSt BT" w:cstheme="majorBidi"/>
          <w:spacing w:val="10"/>
        </w:rPr>
        <w:t>HR. Bukhori no.7144 dan Muslin no.1839</w:t>
      </w:r>
      <w:r>
        <w:rPr>
          <w:rFonts w:ascii="IowanOldSt BT" w:hAnsi="IowanOldSt BT" w:cstheme="majorBidi"/>
          <w:spacing w:val="10"/>
        </w:rPr>
        <w:t xml:space="preserve">, </w:t>
      </w:r>
      <w:r w:rsidR="00F63FBE" w:rsidRPr="00F63FBE">
        <w:rPr>
          <w:rFonts w:ascii="IowanOldSt BT" w:hAnsi="IowanOldSt BT" w:cstheme="majorBidi"/>
          <w:spacing w:val="10"/>
        </w:rPr>
        <w:t xml:space="preserve">Imam Al-Qadhi ‘Ali bin ‘Ali bin Muhammad bin Abi al-Izz ad-Dimasqy rahimahulah, berkata “hukum mentaati </w:t>
      </w:r>
      <w:r w:rsidR="00F63FBE" w:rsidRPr="00F63FBE">
        <w:rPr>
          <w:rFonts w:ascii="IowanOldSt BT" w:hAnsi="IowanOldSt BT" w:cstheme="majorBidi"/>
          <w:i/>
          <w:iCs/>
          <w:spacing w:val="10"/>
        </w:rPr>
        <w:t>ulil amri</w:t>
      </w:r>
      <w:r w:rsidR="00F63FBE" w:rsidRPr="00F63FBE">
        <w:rPr>
          <w:rFonts w:ascii="IowanOldSt BT" w:hAnsi="IowanOldSt BT" w:cstheme="majorBidi"/>
          <w:spacing w:val="10"/>
        </w:rPr>
        <w:t xml:space="preserve"> adalah kewajiban (selama tidak dalam kemaksiatan) meskipun mereka akan menimbulkan kerusakan yang berlipat ganda dibanding dengan kezhaliman penguasa itu sendiri. Bahkan bersabar terhadap kezhalimam mereka dapat melebur dosa-dosa dan dapat melipat gandakan pahala. Karena Allah tidak akan menguasakan mereka atas diri kita melainkan disebabkan kerusakan amal perbuatan kita juga. Ganjaran itu tergantung amal perbuatan. Maka hendalah kita bersungguh-sungguh memohon ampunan, bertauba</w:t>
      </w:r>
      <w:r w:rsidR="00D7031A">
        <w:rPr>
          <w:rFonts w:ascii="IowanOldSt BT" w:hAnsi="IowanOldSt BT" w:cstheme="majorBidi"/>
          <w:spacing w:val="10"/>
        </w:rPr>
        <w:t>t dan memperbaiki amal perbuatan.</w:t>
      </w:r>
    </w:p>
    <w:p w:rsidR="00F63FBE" w:rsidRDefault="00D7031A" w:rsidP="00D7031A">
      <w:pPr>
        <w:spacing w:line="360" w:lineRule="auto"/>
        <w:ind w:left="0"/>
        <w:rPr>
          <w:rFonts w:ascii="IowanOldSt BT" w:hAnsi="IowanOldSt BT" w:cstheme="majorBidi"/>
          <w:b/>
          <w:bCs/>
          <w:spacing w:val="10"/>
          <w:lang w:val="en-ID"/>
        </w:rPr>
      </w:pPr>
      <w:r w:rsidRPr="00D7031A">
        <w:rPr>
          <w:rFonts w:ascii="IowanOldSt BT" w:hAnsi="IowanOldSt BT" w:cstheme="majorBidi"/>
          <w:b/>
          <w:bCs/>
          <w:spacing w:val="10"/>
          <w:lang w:val="en-ID"/>
        </w:rPr>
        <w:t xml:space="preserve"> Simpulan</w:t>
      </w:r>
    </w:p>
    <w:p w:rsidR="00D7031A" w:rsidRPr="00D7031A" w:rsidRDefault="00D7031A" w:rsidP="00D7031A">
      <w:pPr>
        <w:spacing w:line="360" w:lineRule="auto"/>
        <w:ind w:left="0" w:firstLine="720"/>
        <w:rPr>
          <w:rFonts w:ascii="IowanOldSt BT" w:hAnsi="IowanOldSt BT" w:cstheme="majorBidi"/>
          <w:spacing w:val="10"/>
        </w:rPr>
      </w:pPr>
      <w:r w:rsidRPr="00D7031A">
        <w:rPr>
          <w:rFonts w:ascii="IowanOldSt BT" w:hAnsi="IowanOldSt BT" w:cstheme="majorBidi"/>
          <w:spacing w:val="10"/>
        </w:rPr>
        <w:t xml:space="preserve">Berdasarkan analisis data maka dapat ditarik kesimpulan dari penelitian tinjauan sistem pemungutan pajak dari aspek yuridis formal dan hukum Islam (Studi Kasus Rumah Makan Elok di Desa Saing Rambi Kecamatan Sambas Kabupaten Sambas): </w:t>
      </w:r>
    </w:p>
    <w:p w:rsidR="00D7031A" w:rsidRPr="00D7031A" w:rsidRDefault="00D7031A" w:rsidP="00D7031A">
      <w:pPr>
        <w:numPr>
          <w:ilvl w:val="0"/>
          <w:numId w:val="16"/>
        </w:numPr>
        <w:spacing w:line="360" w:lineRule="auto"/>
        <w:rPr>
          <w:rFonts w:ascii="IowanOldSt BT" w:hAnsi="IowanOldSt BT" w:cstheme="majorBidi"/>
          <w:spacing w:val="10"/>
        </w:rPr>
      </w:pPr>
      <w:r w:rsidRPr="00D7031A">
        <w:rPr>
          <w:rFonts w:ascii="IowanOldSt BT" w:hAnsi="IowanOldSt BT" w:cstheme="majorBidi"/>
          <w:spacing w:val="10"/>
        </w:rPr>
        <w:t>Sistem Pemungutan Pajak Restoran di Rumah Makan Elok itu dengan menggunakan sistem hidangan atas kesepakatan antara pemilik rumah makan Elok dan petugas pajak Kabupaten Sambas yang dibayarkan berdasarkan jumlah omzet dari penjualan dalam satu bulan ke dalam Surat Pemberitahuan Pajak Daerah melalui bank Kal-Bar.</w:t>
      </w:r>
    </w:p>
    <w:p w:rsidR="00D7031A" w:rsidRPr="00D7031A" w:rsidRDefault="00D7031A" w:rsidP="00D7031A">
      <w:pPr>
        <w:numPr>
          <w:ilvl w:val="0"/>
          <w:numId w:val="16"/>
        </w:numPr>
        <w:spacing w:line="360" w:lineRule="auto"/>
        <w:rPr>
          <w:rFonts w:ascii="IowanOldSt BT" w:hAnsi="IowanOldSt BT" w:cstheme="majorBidi"/>
          <w:spacing w:val="10"/>
        </w:rPr>
      </w:pPr>
      <w:r w:rsidRPr="00D7031A">
        <w:rPr>
          <w:rFonts w:ascii="IowanOldSt BT" w:hAnsi="IowanOldSt BT" w:cstheme="majorBidi"/>
          <w:spacing w:val="10"/>
        </w:rPr>
        <w:t xml:space="preserve">Dari aspek yuridis formal Sistem Pemungutan Pajak di rumah makan Elok tidak sesuai dengan isi Peraturan Daerah (Perda) Nomor 8 Tahun 2010 tentang Pajak Daerah Kabupaten Sambas, termuat dalam Pasal 10 ayat (1) tentang subjek pajak restoran. Sedangkan berdasarkan  hukum Islam adalah tidak sesuai dengan prinsip-prinsip hukum Islam antara lain prinsip keadilan, prinsip kesamaan, dan prinsip tauhid. Apabila ditinjau dari tindakan pemilik rumah makan Elok, rumah makan Elok masih belum mentaati peraturan </w:t>
      </w:r>
      <w:r w:rsidRPr="00D7031A">
        <w:rPr>
          <w:rFonts w:ascii="IowanOldSt BT" w:hAnsi="IowanOldSt BT" w:cstheme="majorBidi"/>
          <w:i/>
          <w:iCs/>
          <w:spacing w:val="10"/>
        </w:rPr>
        <w:t>ulil amri.</w:t>
      </w:r>
    </w:p>
    <w:p w:rsidR="00C02CB8" w:rsidRDefault="00C02CB8" w:rsidP="00D7031A">
      <w:pPr>
        <w:pStyle w:val="FootnoteText"/>
        <w:rPr>
          <w:rFonts w:ascii="IowanOldSt BT" w:hAnsi="IowanOldSt BT" w:cstheme="majorBidi"/>
          <w:noProof/>
          <w:spacing w:val="10"/>
          <w:sz w:val="22"/>
          <w:szCs w:val="22"/>
          <w:lang w:val="en-ID"/>
        </w:rPr>
      </w:pPr>
    </w:p>
    <w:p w:rsidR="00D7031A" w:rsidRDefault="00D7031A" w:rsidP="00D7031A">
      <w:pPr>
        <w:pStyle w:val="FootnoteText"/>
        <w:rPr>
          <w:rFonts w:ascii="IowanOldSt BT" w:hAnsi="IowanOldSt BT" w:cstheme="majorBidi"/>
          <w:b/>
          <w:bCs/>
          <w:noProof/>
          <w:spacing w:val="10"/>
          <w:sz w:val="22"/>
          <w:szCs w:val="22"/>
          <w:lang w:val="id-ID"/>
        </w:rPr>
      </w:pPr>
      <w:r w:rsidRPr="00D7031A">
        <w:rPr>
          <w:rFonts w:ascii="IowanOldSt BT" w:hAnsi="IowanOldSt BT" w:cstheme="majorBidi"/>
          <w:b/>
          <w:bCs/>
          <w:noProof/>
          <w:spacing w:val="10"/>
          <w:sz w:val="22"/>
          <w:szCs w:val="22"/>
          <w:lang w:val="id-ID"/>
        </w:rPr>
        <w:t>Daftar Pustaka</w:t>
      </w:r>
    </w:p>
    <w:p w:rsidR="00BB3B5B" w:rsidRDefault="00BB3B5B" w:rsidP="00BB3B5B">
      <w:pPr>
        <w:pStyle w:val="FootnoteText"/>
        <w:ind w:firstLine="720"/>
        <w:jc w:val="both"/>
        <w:rPr>
          <w:rFonts w:asciiTheme="majorBidi" w:hAnsiTheme="majorBidi" w:cstheme="majorBidi"/>
          <w:lang w:val="id-ID"/>
        </w:rPr>
      </w:pPr>
      <w:r w:rsidRPr="00BC63E0">
        <w:rPr>
          <w:rFonts w:asciiTheme="majorBidi" w:hAnsiTheme="majorBidi" w:cstheme="majorBidi"/>
          <w:lang w:val="id-ID"/>
        </w:rPr>
        <w:t xml:space="preserve">Arip Purkon, </w:t>
      </w:r>
      <w:r>
        <w:rPr>
          <w:rFonts w:asciiTheme="majorBidi" w:hAnsiTheme="majorBidi" w:cstheme="majorBidi"/>
          <w:lang w:val="id-ID"/>
        </w:rPr>
        <w:t>“</w:t>
      </w:r>
      <w:r w:rsidRPr="00921023">
        <w:rPr>
          <w:rFonts w:asciiTheme="majorBidi" w:hAnsiTheme="majorBidi" w:cstheme="majorBidi"/>
          <w:lang w:val="id-ID"/>
        </w:rPr>
        <w:t>Aksi Boikot Pajak Menurut Hukum Islam</w:t>
      </w:r>
      <w:r>
        <w:rPr>
          <w:rFonts w:asciiTheme="majorBidi" w:hAnsiTheme="majorBidi" w:cstheme="majorBidi"/>
          <w:lang w:val="id-ID"/>
        </w:rPr>
        <w:t>”</w:t>
      </w:r>
      <w:r w:rsidRPr="00BC63E0">
        <w:rPr>
          <w:rFonts w:asciiTheme="majorBidi" w:hAnsiTheme="majorBidi" w:cstheme="majorBidi"/>
          <w:lang w:val="id-ID"/>
        </w:rPr>
        <w:t xml:space="preserve">, dalam </w:t>
      </w:r>
      <w:r w:rsidRPr="00DD2C8F">
        <w:rPr>
          <w:rFonts w:asciiTheme="majorBidi" w:hAnsiTheme="majorBidi" w:cstheme="majorBidi"/>
          <w:i/>
          <w:iCs/>
          <w:lang w:val="id-ID"/>
        </w:rPr>
        <w:t xml:space="preserve">Jurnal </w:t>
      </w:r>
      <w:r w:rsidRPr="00341FB7">
        <w:rPr>
          <w:rFonts w:asciiTheme="majorBidi" w:hAnsiTheme="majorBidi" w:cstheme="majorBidi"/>
          <w:i/>
          <w:iCs/>
          <w:lang w:val="id-ID"/>
        </w:rPr>
        <w:t>Filsafat dan Budaya Hukum</w:t>
      </w:r>
      <w:r>
        <w:rPr>
          <w:rFonts w:asciiTheme="majorBidi" w:hAnsiTheme="majorBidi" w:cstheme="majorBidi"/>
          <w:lang w:val="id-ID"/>
        </w:rPr>
        <w:t>, Vol. 1, No. 1/ Tahun 2014,  hlm. 97.</w:t>
      </w:r>
    </w:p>
    <w:p w:rsidR="00BB3B5B" w:rsidRPr="00BC63E0" w:rsidRDefault="00BB3B5B" w:rsidP="00BB3B5B">
      <w:pPr>
        <w:pStyle w:val="FootnoteText"/>
        <w:ind w:firstLine="720"/>
        <w:jc w:val="both"/>
        <w:rPr>
          <w:rFonts w:asciiTheme="majorBidi" w:hAnsiTheme="majorBidi" w:cstheme="majorBidi"/>
          <w:lang w:val="id-ID"/>
        </w:rPr>
      </w:pPr>
    </w:p>
    <w:p w:rsidR="00BB3B5B" w:rsidRDefault="00BB3B5B" w:rsidP="00BB3B5B">
      <w:pPr>
        <w:pStyle w:val="FootnoteText"/>
        <w:ind w:firstLine="720"/>
        <w:jc w:val="both"/>
        <w:rPr>
          <w:rFonts w:asciiTheme="majorBidi" w:hAnsiTheme="majorBidi" w:cstheme="majorBidi"/>
          <w:lang w:val="id-ID"/>
        </w:rPr>
      </w:pPr>
      <w:r>
        <w:rPr>
          <w:rStyle w:val="FootnoteReference"/>
        </w:rPr>
        <w:footnoteRef/>
      </w:r>
      <w:r w:rsidRPr="00F0248A">
        <w:rPr>
          <w:rFonts w:asciiTheme="majorBidi" w:hAnsiTheme="majorBidi" w:cstheme="majorBidi"/>
          <w:lang w:val="id-ID"/>
        </w:rPr>
        <w:t xml:space="preserve">Dwi Sulatyawati, </w:t>
      </w:r>
      <w:r>
        <w:rPr>
          <w:rFonts w:asciiTheme="majorBidi" w:hAnsiTheme="majorBidi" w:cstheme="majorBidi"/>
          <w:lang w:val="id-ID"/>
        </w:rPr>
        <w:t>“</w:t>
      </w:r>
      <w:r w:rsidRPr="00921023">
        <w:rPr>
          <w:rFonts w:asciiTheme="majorBidi" w:hAnsiTheme="majorBidi" w:cstheme="majorBidi"/>
          <w:lang w:val="id-ID"/>
        </w:rPr>
        <w:t>Hukum Pajak dan Implementasinya Bagi Kesejahteraan Rakyat</w:t>
      </w:r>
      <w:r>
        <w:rPr>
          <w:rFonts w:asciiTheme="majorBidi" w:hAnsiTheme="majorBidi" w:cstheme="majorBidi"/>
          <w:lang w:val="id-ID"/>
        </w:rPr>
        <w:t>”</w:t>
      </w:r>
      <w:r w:rsidRPr="00F0248A">
        <w:rPr>
          <w:rFonts w:asciiTheme="majorBidi" w:hAnsiTheme="majorBidi" w:cstheme="majorBidi"/>
          <w:lang w:val="id-ID"/>
        </w:rPr>
        <w:t xml:space="preserve">, dalam </w:t>
      </w:r>
      <w:r w:rsidRPr="00DD2C8F">
        <w:rPr>
          <w:rFonts w:asciiTheme="majorBidi" w:hAnsiTheme="majorBidi" w:cstheme="majorBidi"/>
          <w:i/>
          <w:iCs/>
          <w:lang w:val="id-ID"/>
        </w:rPr>
        <w:t>Jurnal</w:t>
      </w:r>
      <w:r>
        <w:rPr>
          <w:rFonts w:asciiTheme="majorBidi" w:hAnsiTheme="majorBidi" w:cstheme="majorBidi"/>
          <w:lang w:val="id-ID"/>
        </w:rPr>
        <w:t xml:space="preserve"> </w:t>
      </w:r>
      <w:r w:rsidRPr="00921023">
        <w:rPr>
          <w:rFonts w:asciiTheme="majorBidi" w:hAnsiTheme="majorBidi" w:cstheme="majorBidi"/>
          <w:i/>
          <w:iCs/>
          <w:lang w:val="id-ID"/>
        </w:rPr>
        <w:t>Filsafat dan Budaya Hukum</w:t>
      </w:r>
      <w:r>
        <w:rPr>
          <w:rFonts w:asciiTheme="majorBidi" w:hAnsiTheme="majorBidi" w:cstheme="majorBidi"/>
          <w:lang w:val="id-ID"/>
        </w:rPr>
        <w:t xml:space="preserve">, hlm. 120. (online)  </w:t>
      </w:r>
      <w:r w:rsidRPr="00864576">
        <w:rPr>
          <w:rFonts w:asciiTheme="majorBidi" w:hAnsiTheme="majorBidi" w:cstheme="majorBidi"/>
          <w:i/>
          <w:iCs/>
          <w:lang w:val="id-ID"/>
        </w:rPr>
        <w:t>(https//www.academia.edu/9989886.html)</w:t>
      </w:r>
      <w:r>
        <w:rPr>
          <w:rFonts w:asciiTheme="majorBidi" w:hAnsiTheme="majorBidi" w:cstheme="majorBidi"/>
          <w:i/>
          <w:iCs/>
          <w:lang w:val="id-ID"/>
        </w:rPr>
        <w:t xml:space="preserve">. </w:t>
      </w:r>
      <w:r w:rsidRPr="00864576">
        <w:rPr>
          <w:rFonts w:asciiTheme="majorBidi" w:hAnsiTheme="majorBidi" w:cstheme="majorBidi"/>
          <w:lang w:val="id-ID"/>
        </w:rPr>
        <w:t>Di akses pada tanggal 20 Juni 2020.</w:t>
      </w:r>
    </w:p>
    <w:p w:rsidR="00BB3B5B" w:rsidRPr="00864576" w:rsidRDefault="00BB3B5B" w:rsidP="00BB3B5B">
      <w:pPr>
        <w:pStyle w:val="FootnoteText"/>
        <w:ind w:firstLine="720"/>
        <w:jc w:val="both"/>
        <w:rPr>
          <w:rFonts w:asciiTheme="majorBidi" w:hAnsiTheme="majorBidi" w:cstheme="majorBidi"/>
          <w:lang w:val="id-ID"/>
        </w:rPr>
      </w:pPr>
    </w:p>
    <w:p w:rsidR="00BB3B5B" w:rsidRDefault="00BB3B5B" w:rsidP="00BB3B5B">
      <w:pPr>
        <w:pStyle w:val="FootnoteText"/>
        <w:ind w:firstLine="720"/>
        <w:jc w:val="both"/>
        <w:rPr>
          <w:rFonts w:asciiTheme="majorBidi" w:hAnsiTheme="majorBidi" w:cstheme="majorBidi"/>
          <w:lang w:val="id-ID"/>
        </w:rPr>
      </w:pPr>
      <w:r w:rsidRPr="00653CC7">
        <w:rPr>
          <w:rFonts w:asciiTheme="majorBidi" w:hAnsiTheme="majorBidi" w:cstheme="majorBidi"/>
          <w:lang w:val="id-ID"/>
        </w:rPr>
        <w:lastRenderedPageBreak/>
        <w:t xml:space="preserve">Mega silvia Windy Mintahari dan Linda Lambey, “Analisis Kontribusi Pajak Restoran Terhadap Pendapatan Asli Daerah (PAD) Kabupaten Minahasa Selatan Tahun 2012-2014”, dalam </w:t>
      </w:r>
      <w:r w:rsidRPr="00DD2C8F">
        <w:rPr>
          <w:rFonts w:asciiTheme="majorBidi" w:hAnsiTheme="majorBidi" w:cstheme="majorBidi"/>
          <w:i/>
          <w:iCs/>
          <w:lang w:val="id-ID"/>
        </w:rPr>
        <w:t>Jurnal</w:t>
      </w:r>
      <w:r w:rsidRPr="00653CC7">
        <w:rPr>
          <w:rFonts w:asciiTheme="majorBidi" w:hAnsiTheme="majorBidi" w:cstheme="majorBidi"/>
          <w:lang w:val="id-ID"/>
        </w:rPr>
        <w:t xml:space="preserve"> </w:t>
      </w:r>
      <w:r w:rsidRPr="00653CC7">
        <w:rPr>
          <w:rFonts w:asciiTheme="majorBidi" w:hAnsiTheme="majorBidi" w:cstheme="majorBidi"/>
          <w:i/>
          <w:iCs/>
          <w:lang w:val="id-ID"/>
        </w:rPr>
        <w:t>EMBA</w:t>
      </w:r>
      <w:r w:rsidRPr="00653CC7">
        <w:rPr>
          <w:rFonts w:asciiTheme="majorBidi" w:hAnsiTheme="majorBidi" w:cstheme="majorBidi"/>
          <w:lang w:val="id-ID"/>
        </w:rPr>
        <w:t xml:space="preserve"> V</w:t>
      </w:r>
      <w:r>
        <w:rPr>
          <w:rFonts w:asciiTheme="majorBidi" w:hAnsiTheme="majorBidi" w:cstheme="majorBidi"/>
          <w:lang w:val="id-ID"/>
        </w:rPr>
        <w:t>ol. 4 No.2/ Tahun 2016, hlm. 641.</w:t>
      </w:r>
    </w:p>
    <w:p w:rsidR="00BB3B5B" w:rsidRDefault="00BB3B5B" w:rsidP="00BB3B5B">
      <w:pPr>
        <w:pStyle w:val="FootnoteText"/>
        <w:ind w:firstLine="720"/>
        <w:jc w:val="both"/>
        <w:rPr>
          <w:rFonts w:asciiTheme="majorBidi" w:hAnsiTheme="majorBidi" w:cstheme="majorBidi"/>
          <w:lang w:val="id-ID"/>
        </w:rPr>
      </w:pPr>
    </w:p>
    <w:p w:rsidR="00BB3B5B" w:rsidRPr="002B5165" w:rsidRDefault="00BB3B5B" w:rsidP="00BB3B5B">
      <w:pPr>
        <w:pStyle w:val="FootnoteText"/>
        <w:ind w:firstLine="720"/>
        <w:jc w:val="both"/>
        <w:rPr>
          <w:rFonts w:asciiTheme="majorBidi" w:hAnsiTheme="majorBidi" w:cstheme="majorBidi"/>
          <w:lang w:val="id-ID"/>
        </w:rPr>
      </w:pPr>
      <w:r>
        <w:rPr>
          <w:rFonts w:asciiTheme="majorBidi" w:hAnsiTheme="majorBidi" w:cstheme="majorBidi"/>
          <w:lang w:val="id-ID"/>
        </w:rPr>
        <w:t>Muhamad Turmudi</w:t>
      </w:r>
      <w:r w:rsidRPr="00B8393C">
        <w:rPr>
          <w:rFonts w:asciiTheme="majorBidi" w:hAnsiTheme="majorBidi" w:cstheme="majorBidi"/>
          <w:lang w:val="id-ID"/>
        </w:rPr>
        <w:t>, “</w:t>
      </w:r>
      <w:r>
        <w:rPr>
          <w:rFonts w:asciiTheme="majorBidi" w:hAnsiTheme="majorBidi" w:cstheme="majorBidi"/>
          <w:lang w:val="id-ID"/>
        </w:rPr>
        <w:t>Pajak dalam Perspektif Hukum Islam (Analisis Perbandingan Pemanfaatan Pajak dan Zakat</w:t>
      </w:r>
      <w:r w:rsidRPr="00B8393C">
        <w:rPr>
          <w:rFonts w:asciiTheme="majorBidi" w:hAnsiTheme="majorBidi" w:cstheme="majorBidi"/>
          <w:lang w:val="id-ID"/>
        </w:rPr>
        <w:t xml:space="preserve">”, dalam </w:t>
      </w:r>
      <w:r w:rsidRPr="00DD2C8F">
        <w:rPr>
          <w:rFonts w:asciiTheme="majorBidi" w:hAnsiTheme="majorBidi" w:cstheme="majorBidi"/>
          <w:i/>
          <w:iCs/>
          <w:lang w:val="id-ID"/>
        </w:rPr>
        <w:t>Jurnal</w:t>
      </w:r>
      <w:r w:rsidRPr="00B8393C">
        <w:rPr>
          <w:rFonts w:asciiTheme="majorBidi" w:hAnsiTheme="majorBidi" w:cstheme="majorBidi"/>
          <w:lang w:val="id-ID"/>
        </w:rPr>
        <w:t xml:space="preserve"> </w:t>
      </w:r>
      <w:r>
        <w:rPr>
          <w:rFonts w:asciiTheme="majorBidi" w:hAnsiTheme="majorBidi" w:cstheme="majorBidi"/>
          <w:i/>
          <w:iCs/>
          <w:lang w:val="id-ID"/>
        </w:rPr>
        <w:t xml:space="preserve">Al-‘Adi </w:t>
      </w:r>
      <w:r w:rsidRPr="00B8393C">
        <w:rPr>
          <w:rFonts w:asciiTheme="majorBidi" w:hAnsiTheme="majorBidi" w:cstheme="majorBidi"/>
          <w:lang w:val="id-ID"/>
        </w:rPr>
        <w:t xml:space="preserve"> </w:t>
      </w:r>
      <w:r>
        <w:rPr>
          <w:rFonts w:asciiTheme="majorBidi" w:hAnsiTheme="majorBidi" w:cstheme="majorBidi"/>
          <w:lang w:val="id-ID"/>
        </w:rPr>
        <w:t>Institut Agama Islam Negeri Kendiri, Vol. 8, No. 1/ Tahun 2015, hlm. 129.</w:t>
      </w:r>
    </w:p>
    <w:p w:rsidR="00BB3B5B" w:rsidRDefault="00BB3B5B" w:rsidP="00BB3B5B">
      <w:pPr>
        <w:pStyle w:val="FootnoteText"/>
        <w:ind w:firstLine="720"/>
        <w:rPr>
          <w:rFonts w:asciiTheme="majorBidi" w:hAnsiTheme="majorBidi" w:cstheme="majorBidi"/>
          <w:spacing w:val="10"/>
          <w:lang w:val="id-ID"/>
        </w:rPr>
      </w:pPr>
    </w:p>
    <w:p w:rsidR="00F84F06" w:rsidRDefault="00BB3B5B" w:rsidP="00F84F06">
      <w:pPr>
        <w:pStyle w:val="FootnoteText"/>
        <w:ind w:firstLine="720"/>
        <w:jc w:val="both"/>
        <w:rPr>
          <w:rFonts w:asciiTheme="majorBidi" w:hAnsiTheme="majorBidi" w:cstheme="majorBidi"/>
          <w:lang w:val="id-ID"/>
        </w:rPr>
      </w:pPr>
      <w:r w:rsidRPr="007B09E7">
        <w:rPr>
          <w:rFonts w:asciiTheme="majorBidi" w:hAnsiTheme="majorBidi" w:cstheme="majorBidi"/>
          <w:lang w:val="id-ID"/>
        </w:rPr>
        <w:t>Agus Nurhakim, Hukum Islam dan Prinsip-Prinsipnya, (online) (</w:t>
      </w:r>
      <w:r w:rsidRPr="00181196">
        <w:rPr>
          <w:rFonts w:asciiTheme="majorBidi" w:hAnsiTheme="majorBidi" w:cstheme="majorBidi"/>
          <w:i/>
          <w:iCs/>
          <w:lang w:val="id-ID"/>
        </w:rPr>
        <w:t>http://pusathukumislam.blogspot.com/2016/09/hukum-islam-dan-prinsip-prinsipnya.html.</w:t>
      </w:r>
      <w:r w:rsidRPr="007B09E7">
        <w:rPr>
          <w:rFonts w:asciiTheme="majorBidi" w:hAnsiTheme="majorBidi" w:cstheme="majorBidi"/>
          <w:lang w:val="id-ID"/>
        </w:rPr>
        <w:t xml:space="preserve"> Diakses pada tanggal 25 Juni 2020 jam 00.00 WIB.</w:t>
      </w:r>
    </w:p>
    <w:p w:rsidR="00BB3B5B" w:rsidRDefault="00BB3B5B" w:rsidP="00BB3B5B">
      <w:pPr>
        <w:pStyle w:val="FootnoteText"/>
        <w:ind w:firstLine="720"/>
        <w:jc w:val="both"/>
        <w:rPr>
          <w:rFonts w:asciiTheme="majorBidi" w:hAnsiTheme="majorBidi" w:cstheme="majorBidi"/>
          <w:lang w:val="id-ID"/>
        </w:rPr>
      </w:pPr>
    </w:p>
    <w:p w:rsidR="00F84F06" w:rsidRDefault="00F84F06" w:rsidP="00F84F06">
      <w:pPr>
        <w:pStyle w:val="FootnoteText"/>
        <w:ind w:firstLine="720"/>
        <w:jc w:val="both"/>
        <w:rPr>
          <w:rFonts w:asciiTheme="majorBidi" w:hAnsiTheme="majorBidi" w:cstheme="majorBidi"/>
          <w:lang w:val="id-ID"/>
        </w:rPr>
      </w:pPr>
      <w:r w:rsidRPr="00F84F06">
        <w:rPr>
          <w:rFonts w:asciiTheme="majorBidi" w:hAnsiTheme="majorBidi" w:cstheme="majorBidi"/>
          <w:lang w:val="id-ID"/>
        </w:rPr>
        <w:t xml:space="preserve">Elida Alfi Barus, “Tauhid Sebagai Fundamental Filsafah Ekonomi Islam”, Jurnal </w:t>
      </w:r>
      <w:r w:rsidRPr="00F84F06">
        <w:rPr>
          <w:rFonts w:asciiTheme="majorBidi" w:hAnsiTheme="majorBidi" w:cstheme="majorBidi"/>
          <w:i/>
          <w:iCs/>
          <w:lang w:val="id-ID"/>
        </w:rPr>
        <w:t>Perspektif Ekonomi Darussalam</w:t>
      </w:r>
      <w:r w:rsidRPr="00F84F06">
        <w:rPr>
          <w:rFonts w:asciiTheme="majorBidi" w:hAnsiTheme="majorBidi" w:cstheme="majorBidi"/>
          <w:lang w:val="id-ID"/>
        </w:rPr>
        <w:t xml:space="preserve"> STAI syekh H. abdul Halim Hasan Al-Islahiyah Binjai, SUMUT, Vol. 2, No. 1/ 2016, hlm. 77.</w:t>
      </w:r>
    </w:p>
    <w:p w:rsidR="00F84F06" w:rsidRPr="007B09E7" w:rsidRDefault="00F84F06" w:rsidP="00F84F06">
      <w:pPr>
        <w:pStyle w:val="FootnoteText"/>
        <w:ind w:firstLine="720"/>
        <w:jc w:val="both"/>
        <w:rPr>
          <w:rFonts w:asciiTheme="majorBidi" w:hAnsiTheme="majorBidi" w:cstheme="majorBidi"/>
          <w:lang w:val="id-ID"/>
        </w:rPr>
      </w:pPr>
    </w:p>
    <w:p w:rsidR="00BB3B5B" w:rsidRPr="00506F74" w:rsidRDefault="00BB3B5B" w:rsidP="00BB3B5B">
      <w:pPr>
        <w:pStyle w:val="FootnoteText"/>
        <w:ind w:firstLine="720"/>
        <w:rPr>
          <w:rFonts w:asciiTheme="majorBidi" w:hAnsiTheme="majorBidi" w:cstheme="majorBidi"/>
          <w:lang w:val="id-ID"/>
        </w:rPr>
      </w:pPr>
      <w:r w:rsidRPr="00506F74">
        <w:rPr>
          <w:rStyle w:val="FootnoteReference"/>
          <w:rFonts w:asciiTheme="majorBidi" w:hAnsiTheme="majorBidi" w:cstheme="majorBidi"/>
        </w:rPr>
        <w:footnoteRef/>
      </w:r>
      <w:r w:rsidRPr="00506F74">
        <w:rPr>
          <w:rFonts w:asciiTheme="majorBidi" w:hAnsiTheme="majorBidi" w:cstheme="majorBidi"/>
        </w:rPr>
        <w:t xml:space="preserve"> </w:t>
      </w:r>
      <w:r w:rsidRPr="00506F74">
        <w:rPr>
          <w:rFonts w:asciiTheme="majorBidi" w:hAnsiTheme="majorBidi" w:cstheme="majorBidi"/>
          <w:lang w:val="id-ID"/>
        </w:rPr>
        <w:t>Arsip Badan Keuangan Daerah</w:t>
      </w:r>
      <w:r>
        <w:rPr>
          <w:rFonts w:asciiTheme="majorBidi" w:hAnsiTheme="majorBidi" w:cstheme="majorBidi"/>
          <w:lang w:val="id-ID"/>
        </w:rPr>
        <w:t xml:space="preserve"> Kabupaten Sambas Provinsi Kalimantan Barat</w:t>
      </w:r>
      <w:r w:rsidRPr="00506F74">
        <w:rPr>
          <w:rFonts w:asciiTheme="majorBidi" w:hAnsiTheme="majorBidi" w:cstheme="majorBidi"/>
          <w:lang w:val="id-ID"/>
        </w:rPr>
        <w:t xml:space="preserve"> Tahun 2019</w:t>
      </w:r>
      <w:r>
        <w:rPr>
          <w:rFonts w:asciiTheme="majorBidi" w:hAnsiTheme="majorBidi" w:cstheme="majorBidi"/>
          <w:lang w:val="id-ID"/>
        </w:rPr>
        <w:t>.</w:t>
      </w:r>
    </w:p>
    <w:p w:rsidR="00BB3B5B" w:rsidRDefault="00BB3B5B" w:rsidP="00BB3B5B">
      <w:pPr>
        <w:pStyle w:val="FootnoteText"/>
        <w:ind w:firstLine="720"/>
        <w:rPr>
          <w:rFonts w:asciiTheme="majorBidi" w:hAnsiTheme="majorBidi" w:cstheme="majorBidi"/>
          <w:spacing w:val="10"/>
          <w:lang w:val="id-ID"/>
        </w:rPr>
      </w:pPr>
    </w:p>
    <w:p w:rsidR="00BB3B5B" w:rsidRPr="002E1025" w:rsidRDefault="00BB3B5B" w:rsidP="00BB3B5B">
      <w:pPr>
        <w:pStyle w:val="FootnoteText"/>
        <w:ind w:firstLine="720"/>
        <w:rPr>
          <w:rFonts w:asciiTheme="majorBidi" w:hAnsiTheme="majorBidi" w:cstheme="majorBidi"/>
          <w:lang w:val="id-ID"/>
        </w:rPr>
      </w:pPr>
      <w:r w:rsidRPr="002E1025">
        <w:rPr>
          <w:rFonts w:asciiTheme="majorBidi" w:hAnsiTheme="majorBidi" w:cstheme="majorBidi"/>
          <w:lang w:val="id-ID"/>
        </w:rPr>
        <w:t>Perda No. 8</w:t>
      </w:r>
      <w:r>
        <w:rPr>
          <w:rFonts w:asciiTheme="majorBidi" w:hAnsiTheme="majorBidi" w:cstheme="majorBidi"/>
          <w:lang w:val="id-ID"/>
        </w:rPr>
        <w:t xml:space="preserve"> Tahun 2010</w:t>
      </w:r>
      <w:r w:rsidRPr="002E1025">
        <w:rPr>
          <w:rFonts w:asciiTheme="majorBidi" w:hAnsiTheme="majorBidi" w:cstheme="majorBidi"/>
          <w:lang w:val="id-ID"/>
        </w:rPr>
        <w:t xml:space="preserve"> tentang </w:t>
      </w:r>
      <w:r>
        <w:rPr>
          <w:rFonts w:asciiTheme="majorBidi" w:hAnsiTheme="majorBidi" w:cstheme="majorBidi"/>
          <w:lang w:val="id-ID"/>
        </w:rPr>
        <w:t>Pajak Daerah, Pasal 10 ayat (1) tentang Subjek Pajak Daerah.</w:t>
      </w:r>
    </w:p>
    <w:p w:rsidR="00BB3B5B" w:rsidRDefault="00BB3B5B" w:rsidP="00BB3B5B">
      <w:pPr>
        <w:pStyle w:val="FootnoteText"/>
        <w:ind w:firstLine="720"/>
        <w:rPr>
          <w:rFonts w:asciiTheme="majorBidi" w:hAnsiTheme="majorBidi" w:cstheme="majorBidi"/>
          <w:spacing w:val="10"/>
          <w:lang w:val="id-ID"/>
        </w:rPr>
      </w:pPr>
    </w:p>
    <w:p w:rsidR="00BB3B5B" w:rsidRPr="00B80A23" w:rsidRDefault="00BB3B5B" w:rsidP="00BB3B5B">
      <w:pPr>
        <w:pStyle w:val="FootnoteText"/>
        <w:ind w:firstLine="720"/>
        <w:rPr>
          <w:lang w:val="id-ID"/>
        </w:rPr>
      </w:pPr>
      <w:r w:rsidRPr="00B80A23">
        <w:rPr>
          <w:rFonts w:asciiTheme="majorBidi" w:hAnsiTheme="majorBidi" w:cstheme="majorBidi"/>
          <w:spacing w:val="10"/>
          <w:lang w:val="id-ID"/>
        </w:rPr>
        <w:t>HR. Bukhori no.7144 dan Muslin no.1839</w:t>
      </w:r>
    </w:p>
    <w:p w:rsidR="00D7031A" w:rsidRDefault="00D7031A" w:rsidP="00D7031A">
      <w:pPr>
        <w:pStyle w:val="FootnoteText"/>
        <w:rPr>
          <w:rFonts w:ascii="IowanOldSt BT" w:hAnsi="IowanOldSt BT" w:cstheme="majorBidi"/>
          <w:b/>
          <w:bCs/>
          <w:noProof/>
          <w:spacing w:val="10"/>
          <w:sz w:val="22"/>
          <w:szCs w:val="22"/>
          <w:lang w:val="id-ID"/>
        </w:rPr>
      </w:pPr>
    </w:p>
    <w:p w:rsidR="00D7031A" w:rsidRPr="00D7031A" w:rsidRDefault="00D7031A" w:rsidP="00D7031A">
      <w:pPr>
        <w:pStyle w:val="FootnoteText"/>
        <w:rPr>
          <w:rFonts w:ascii="IowanOldSt BT" w:hAnsi="IowanOldSt BT" w:cstheme="majorBidi"/>
          <w:b/>
          <w:bCs/>
          <w:noProof/>
          <w:spacing w:val="10"/>
          <w:sz w:val="22"/>
          <w:szCs w:val="22"/>
          <w:lang w:val="id-ID"/>
        </w:rPr>
      </w:pPr>
    </w:p>
    <w:sectPr w:rsidR="00D7031A" w:rsidRPr="00D7031A" w:rsidSect="0014636E">
      <w:headerReference w:type="default" r:id="rId7"/>
      <w:footerReference w:type="default" r:id="rId8"/>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4E2" w:rsidRDefault="00E064E2" w:rsidP="006102A6">
      <w:pPr>
        <w:spacing w:line="240" w:lineRule="auto"/>
      </w:pPr>
      <w:r>
        <w:separator/>
      </w:r>
    </w:p>
  </w:endnote>
  <w:endnote w:type="continuationSeparator" w:id="0">
    <w:p w:rsidR="00E064E2" w:rsidRDefault="00E064E2" w:rsidP="006102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IowanOldSt BT">
    <w:altName w:val="Times New Roman"/>
    <w:charset w:val="00"/>
    <w:family w:val="roman"/>
    <w:pitch w:val="variable"/>
    <w:sig w:usb0="800000AF" w:usb1="1000204A" w:usb2="00000000" w:usb3="00000000" w:csb0="00000011" w:csb1="00000000"/>
  </w:font>
  <w:font w:name="Iowan Old Style Roman">
    <w:altName w:val="Cambria"/>
    <w:panose1 w:val="00000000000000000000"/>
    <w:charset w:val="4D"/>
    <w:family w:val="roman"/>
    <w:notTrueType/>
    <w:pitch w:val="variable"/>
    <w:sig w:usb0="00000003" w:usb1="00000000" w:usb2="00000000" w:usb3="00000000" w:csb0="00000001"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BD4" w:rsidRPr="00D56BD4" w:rsidRDefault="00D56BD4" w:rsidP="00D56BD4">
    <w:pPr>
      <w:pStyle w:val="Footer"/>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4E2" w:rsidRDefault="00E064E2" w:rsidP="006102A6">
      <w:pPr>
        <w:spacing w:line="240" w:lineRule="auto"/>
      </w:pPr>
      <w:r>
        <w:separator/>
      </w:r>
    </w:p>
  </w:footnote>
  <w:footnote w:type="continuationSeparator" w:id="0">
    <w:p w:rsidR="00E064E2" w:rsidRDefault="00E064E2" w:rsidP="006102A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225" w:rsidRPr="00626824" w:rsidRDefault="00095A86" w:rsidP="00496225">
    <w:pPr>
      <w:pStyle w:val="Header"/>
      <w:spacing w:after="60"/>
      <w:jc w:val="right"/>
      <w:rPr>
        <w:rFonts w:ascii="Iowan Old Style Roman" w:hAnsi="Iowan Old Style Roman"/>
      </w:rPr>
    </w:pPr>
    <w:r>
      <w:rPr>
        <w:rFonts w:ascii="Iowan Old Style Roman" w:hAnsi="Iowan Old Style Roman"/>
        <w:sz w:val="18"/>
        <w:szCs w:val="18"/>
      </w:rPr>
      <w:t>Hukum Ekonomi Syariah: Jurnal Hukum</w:t>
    </w:r>
    <w:r w:rsidR="00496225" w:rsidRPr="00626824">
      <w:rPr>
        <w:rFonts w:ascii="Iowan Old Style Roman" w:hAnsi="Iowan Old Style Roman"/>
        <w:sz w:val="18"/>
        <w:szCs w:val="18"/>
      </w:rPr>
      <w:t xml:space="preserve">, Vol. </w:t>
    </w:r>
    <w:r w:rsidR="00496225">
      <w:rPr>
        <w:rFonts w:ascii="Iowan Old Style Roman" w:hAnsi="Iowan Old Style Roman"/>
        <w:sz w:val="18"/>
        <w:szCs w:val="18"/>
        <w:lang w:val="en-GB"/>
      </w:rPr>
      <w:t>( )</w:t>
    </w:r>
    <w:r w:rsidR="00496225" w:rsidRPr="00626824">
      <w:rPr>
        <w:rFonts w:ascii="Iowan Old Style Roman" w:hAnsi="Iowan Old Style Roman"/>
        <w:sz w:val="18"/>
        <w:szCs w:val="18"/>
      </w:rPr>
      <w:t xml:space="preserve"> (), </w:t>
    </w:r>
    <w:r w:rsidR="00496225">
      <w:rPr>
        <w:rFonts w:ascii="Iowan Old Style Roman" w:hAnsi="Iowan Old Style Roman"/>
        <w:sz w:val="18"/>
        <w:szCs w:val="18"/>
        <w:lang w:val="en-US"/>
      </w:rPr>
      <w:t>(Bulan)</w:t>
    </w:r>
    <w:r w:rsidR="00496225">
      <w:rPr>
        <w:rFonts w:ascii="Iowan Old Style Roman" w:hAnsi="Iowan Old Style Roman"/>
        <w:sz w:val="18"/>
        <w:szCs w:val="18"/>
      </w:rPr>
      <w:t xml:space="preserve"> </w:t>
    </w:r>
    <w:r w:rsidR="00496225">
      <w:rPr>
        <w:rFonts w:ascii="Iowan Old Style Roman" w:hAnsi="Iowan Old Style Roman"/>
        <w:sz w:val="18"/>
        <w:szCs w:val="18"/>
        <w:lang w:val="en-US"/>
      </w:rPr>
      <w:t>(Tahun)</w:t>
    </w:r>
    <w:r w:rsidR="00496225" w:rsidRPr="00626824">
      <w:rPr>
        <w:rFonts w:ascii="Iowan Old Style Roman" w:hAnsi="Iowan Old Style Roman"/>
        <w:sz w:val="18"/>
        <w:szCs w:val="18"/>
      </w:rPr>
      <w:t xml:space="preserve">, </w:t>
    </w:r>
    <w:r w:rsidR="00496225">
      <w:rPr>
        <w:rFonts w:ascii="Iowan Old Style Roman" w:hAnsi="Iowan Old Style Roman"/>
        <w:sz w:val="18"/>
        <w:szCs w:val="18"/>
        <w:lang w:val="en-US"/>
      </w:rPr>
      <w:t>(Halaman)(-)</w:t>
    </w:r>
    <w:r w:rsidR="00496225" w:rsidRPr="00626824">
      <w:rPr>
        <w:rFonts w:ascii="Iowan Old Style Roman" w:hAnsi="Iowan Old Style Roman"/>
      </w:rPr>
      <w:t xml:space="preserve">| </w:t>
    </w:r>
    <w:r w:rsidR="00496225" w:rsidRPr="00626824">
      <w:rPr>
        <w:rFonts w:ascii="Iowan Old Style Roman" w:hAnsi="Iowan Old Style Roman"/>
      </w:rPr>
      <w:fldChar w:fldCharType="begin"/>
    </w:r>
    <w:r w:rsidR="00496225" w:rsidRPr="00626824">
      <w:rPr>
        <w:rFonts w:ascii="Iowan Old Style Roman" w:hAnsi="Iowan Old Style Roman"/>
      </w:rPr>
      <w:instrText xml:space="preserve"> PAGE   \* MERGEFORMAT </w:instrText>
    </w:r>
    <w:r w:rsidR="00496225" w:rsidRPr="00626824">
      <w:rPr>
        <w:rFonts w:ascii="Iowan Old Style Roman" w:hAnsi="Iowan Old Style Roman"/>
      </w:rPr>
      <w:fldChar w:fldCharType="separate"/>
    </w:r>
    <w:r w:rsidR="0039311C">
      <w:rPr>
        <w:rFonts w:ascii="Iowan Old Style Roman" w:hAnsi="Iowan Old Style Roman"/>
      </w:rPr>
      <w:t>11</w:t>
    </w:r>
    <w:r w:rsidR="00496225" w:rsidRPr="00626824">
      <w:rPr>
        <w:rFonts w:ascii="Iowan Old Style Roman" w:hAnsi="Iowan Old Style Roman"/>
      </w:rPr>
      <w:fldChar w:fldCharType="end"/>
    </w:r>
  </w:p>
  <w:p w:rsidR="00496225" w:rsidRPr="00620A5B" w:rsidRDefault="00496225" w:rsidP="00496225">
    <w:pPr>
      <w:pStyle w:val="Header"/>
      <w:pBdr>
        <w:top w:val="single" w:sz="18" w:space="1" w:color="C9C9C9"/>
      </w:pBdr>
      <w:ind w:left="0"/>
      <w:rPr>
        <w:rFonts w:ascii="IowanOldSt BT" w:hAnsi="IowanOldSt B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70828"/>
    <w:multiLevelType w:val="hybridMultilevel"/>
    <w:tmpl w:val="D4681D62"/>
    <w:lvl w:ilvl="0" w:tplc="6EF2C136">
      <w:start w:val="1"/>
      <w:numFmt w:val="upperLetter"/>
      <w:lvlText w:val="%1."/>
      <w:lvlJc w:val="left"/>
      <w:pPr>
        <w:ind w:left="720" w:hanging="360"/>
      </w:pPr>
      <w:rPr>
        <w:rFonts w:hint="default"/>
        <w:b/>
        <w:bCs/>
      </w:rPr>
    </w:lvl>
    <w:lvl w:ilvl="1" w:tplc="EE34E826">
      <w:start w:val="1"/>
      <w:numFmt w:val="decimal"/>
      <w:lvlText w:val="%2."/>
      <w:lvlJc w:val="left"/>
      <w:pPr>
        <w:ind w:left="2487" w:hanging="360"/>
      </w:pPr>
      <w:rPr>
        <w:rFonts w:hint="default"/>
        <w:b w:val="0"/>
        <w:bCs/>
      </w:rPr>
    </w:lvl>
    <w:lvl w:ilvl="2" w:tplc="0409001B">
      <w:start w:val="1"/>
      <w:numFmt w:val="lowerRoman"/>
      <w:lvlText w:val="%3."/>
      <w:lvlJc w:val="right"/>
      <w:pPr>
        <w:ind w:left="2160" w:hanging="180"/>
      </w:pPr>
    </w:lvl>
    <w:lvl w:ilvl="3" w:tplc="9C3E7D3C">
      <w:start w:val="2"/>
      <w:numFmt w:val="lowerLetter"/>
      <w:lvlText w:val="%4."/>
      <w:lvlJc w:val="left"/>
      <w:pPr>
        <w:ind w:left="2880" w:hanging="360"/>
      </w:pPr>
      <w:rPr>
        <w:rFonts w:hint="default"/>
      </w:rPr>
    </w:lvl>
    <w:lvl w:ilvl="4" w:tplc="04090019">
      <w:start w:val="1"/>
      <w:numFmt w:val="lowerLetter"/>
      <w:lvlText w:val="%5."/>
      <w:lvlJc w:val="left"/>
      <w:pPr>
        <w:ind w:left="3600" w:hanging="360"/>
      </w:pPr>
      <w:rPr>
        <w:rFonts w:hint="default"/>
      </w:rPr>
    </w:lvl>
    <w:lvl w:ilvl="5" w:tplc="04090017">
      <w:start w:val="1"/>
      <w:numFmt w:val="lowerLetter"/>
      <w:lvlText w:val="%6)"/>
      <w:lvlJc w:val="left"/>
      <w:pPr>
        <w:ind w:left="4530" w:hanging="390"/>
      </w:pPr>
      <w:rPr>
        <w:rFonts w:hint="default"/>
      </w:rPr>
    </w:lvl>
    <w:lvl w:ilvl="6" w:tplc="74DEC34A">
      <w:start w:val="1"/>
      <w:numFmt w:val="lowerLetter"/>
      <w:lvlText w:val="%7."/>
      <w:lvlJc w:val="left"/>
      <w:pPr>
        <w:ind w:left="5040" w:hanging="360"/>
      </w:pPr>
      <w:rPr>
        <w:rFonts w:hint="default"/>
      </w:rPr>
    </w:lvl>
    <w:lvl w:ilvl="7" w:tplc="D992340E">
      <w:start w:val="1"/>
      <w:numFmt w:val="decimal"/>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1">
    <w:nsid w:val="15DA6ED2"/>
    <w:multiLevelType w:val="hybridMultilevel"/>
    <w:tmpl w:val="D8B647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74150D7"/>
    <w:multiLevelType w:val="hybridMultilevel"/>
    <w:tmpl w:val="FBBAD7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81762C2"/>
    <w:multiLevelType w:val="hybridMultilevel"/>
    <w:tmpl w:val="C6624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A55733"/>
    <w:multiLevelType w:val="hybridMultilevel"/>
    <w:tmpl w:val="968285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FF6C4F"/>
    <w:multiLevelType w:val="hybridMultilevel"/>
    <w:tmpl w:val="655C0ADA"/>
    <w:lvl w:ilvl="0" w:tplc="94D2DC7E">
      <w:start w:val="1"/>
      <w:numFmt w:val="lowerLetter"/>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6">
    <w:nsid w:val="4DF46032"/>
    <w:multiLevelType w:val="hybridMultilevel"/>
    <w:tmpl w:val="39549470"/>
    <w:lvl w:ilvl="0" w:tplc="C8FAC2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F580FA7"/>
    <w:multiLevelType w:val="hybridMultilevel"/>
    <w:tmpl w:val="0358A770"/>
    <w:lvl w:ilvl="0" w:tplc="658281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3AA3242"/>
    <w:multiLevelType w:val="hybridMultilevel"/>
    <w:tmpl w:val="D234C574"/>
    <w:lvl w:ilvl="0" w:tplc="A372B4E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65D60D28"/>
    <w:multiLevelType w:val="hybridMultilevel"/>
    <w:tmpl w:val="A3B284D6"/>
    <w:lvl w:ilvl="0" w:tplc="48E2757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8C7647E"/>
    <w:multiLevelType w:val="hybridMultilevel"/>
    <w:tmpl w:val="E6865ED0"/>
    <w:lvl w:ilvl="0" w:tplc="0409000F">
      <w:start w:val="1"/>
      <w:numFmt w:val="decimal"/>
      <w:lvlText w:val="%1."/>
      <w:lvlJc w:val="left"/>
      <w:pPr>
        <w:ind w:left="720" w:hanging="360"/>
      </w:pPr>
    </w:lvl>
    <w:lvl w:ilvl="1" w:tplc="D24E71E6">
      <w:start w:val="3"/>
      <w:numFmt w:val="decimal"/>
      <w:lvlText w:val="%2."/>
      <w:lvlJc w:val="left"/>
      <w:pPr>
        <w:ind w:left="1440" w:hanging="360"/>
      </w:pPr>
      <w:rPr>
        <w:rFonts w:hint="default"/>
      </w:rPr>
    </w:lvl>
    <w:lvl w:ilvl="2" w:tplc="831A0DE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CE4787"/>
    <w:multiLevelType w:val="hybridMultilevel"/>
    <w:tmpl w:val="CF04576C"/>
    <w:lvl w:ilvl="0" w:tplc="74DEC34A">
      <w:start w:val="1"/>
      <w:numFmt w:val="lowerLetter"/>
      <w:lvlText w:val="%1."/>
      <w:lvlJc w:val="left"/>
      <w:pPr>
        <w:ind w:left="1080" w:hanging="360"/>
      </w:pPr>
      <w:rPr>
        <w:rFonts w:hint="default"/>
      </w:rPr>
    </w:lvl>
    <w:lvl w:ilvl="1" w:tplc="04090017">
      <w:start w:val="1"/>
      <w:numFmt w:val="lowerLetter"/>
      <w:lvlText w:val="%2)"/>
      <w:lvlJc w:val="left"/>
      <w:pPr>
        <w:ind w:left="1800" w:hanging="360"/>
      </w:pPr>
      <w:rPr>
        <w:rFonts w:hint="default"/>
      </w:rPr>
    </w:lvl>
    <w:lvl w:ilvl="2" w:tplc="7132FDE2">
      <w:start w:val="1"/>
      <w:numFmt w:val="decimal"/>
      <w:lvlText w:val="%3)"/>
      <w:lvlJc w:val="left"/>
      <w:pPr>
        <w:ind w:left="2700" w:hanging="360"/>
      </w:pPr>
      <w:rPr>
        <w:rFonts w:hint="default"/>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6D8B46C2"/>
    <w:multiLevelType w:val="hybridMultilevel"/>
    <w:tmpl w:val="084A6196"/>
    <w:lvl w:ilvl="0" w:tplc="15D62BFE">
      <w:start w:val="1"/>
      <w:numFmt w:val="lowerLetter"/>
      <w:lvlText w:val="%1."/>
      <w:lvlJc w:val="left"/>
      <w:pPr>
        <w:ind w:left="717" w:hanging="360"/>
      </w:pPr>
      <w:rPr>
        <w:rFonts w:ascii="Times New Roman" w:eastAsiaTheme="minorHAnsi" w:hAnsi="Times New Roman" w:cs="Times New Roman"/>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3">
    <w:nsid w:val="73EF5C38"/>
    <w:multiLevelType w:val="hybridMultilevel"/>
    <w:tmpl w:val="8B26B792"/>
    <w:lvl w:ilvl="0" w:tplc="04210015">
      <w:start w:val="1"/>
      <w:numFmt w:val="upperLetter"/>
      <w:lvlText w:val="%1."/>
      <w:lvlJc w:val="left"/>
      <w:pPr>
        <w:ind w:left="360" w:hanging="360"/>
      </w:pPr>
      <w:rPr>
        <w:rFonts w:cs="Times New Roman" w:hint="default"/>
      </w:rPr>
    </w:lvl>
    <w:lvl w:ilvl="1" w:tplc="E05A6566">
      <w:start w:val="1"/>
      <w:numFmt w:val="decimal"/>
      <w:lvlText w:val="%2."/>
      <w:lvlJc w:val="left"/>
      <w:pPr>
        <w:ind w:left="1080" w:hanging="360"/>
      </w:pPr>
      <w:rPr>
        <w:rFonts w:cs="Times New Roman" w:hint="default"/>
        <w:b/>
        <w:bCs/>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14">
    <w:nsid w:val="7663082E"/>
    <w:multiLevelType w:val="hybridMultilevel"/>
    <w:tmpl w:val="86E2245E"/>
    <w:lvl w:ilvl="0" w:tplc="1B5266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A42760A"/>
    <w:multiLevelType w:val="hybridMultilevel"/>
    <w:tmpl w:val="6CDCAF62"/>
    <w:lvl w:ilvl="0" w:tplc="0421000F">
      <w:start w:val="1"/>
      <w:numFmt w:val="decimal"/>
      <w:lvlText w:val="%1."/>
      <w:lvlJc w:val="left"/>
      <w:pPr>
        <w:ind w:left="717" w:hanging="360"/>
      </w:p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num w:numId="1">
    <w:abstractNumId w:val="13"/>
  </w:num>
  <w:num w:numId="2">
    <w:abstractNumId w:val="10"/>
  </w:num>
  <w:num w:numId="3">
    <w:abstractNumId w:val="15"/>
  </w:num>
  <w:num w:numId="4">
    <w:abstractNumId w:val="11"/>
  </w:num>
  <w:num w:numId="5">
    <w:abstractNumId w:val="0"/>
  </w:num>
  <w:num w:numId="6">
    <w:abstractNumId w:val="2"/>
  </w:num>
  <w:num w:numId="7">
    <w:abstractNumId w:val="1"/>
  </w:num>
  <w:num w:numId="8">
    <w:abstractNumId w:val="4"/>
  </w:num>
  <w:num w:numId="9">
    <w:abstractNumId w:val="6"/>
  </w:num>
  <w:num w:numId="10">
    <w:abstractNumId w:val="3"/>
  </w:num>
  <w:num w:numId="11">
    <w:abstractNumId w:val="12"/>
  </w:num>
  <w:num w:numId="12">
    <w:abstractNumId w:val="7"/>
  </w:num>
  <w:num w:numId="13">
    <w:abstractNumId w:val="8"/>
  </w:num>
  <w:num w:numId="14">
    <w:abstractNumId w:val="14"/>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63A"/>
    <w:rsid w:val="00044DEB"/>
    <w:rsid w:val="00054DBB"/>
    <w:rsid w:val="00086323"/>
    <w:rsid w:val="00095A86"/>
    <w:rsid w:val="000E5A28"/>
    <w:rsid w:val="000E630B"/>
    <w:rsid w:val="00101EFC"/>
    <w:rsid w:val="00107A85"/>
    <w:rsid w:val="00115428"/>
    <w:rsid w:val="001241F4"/>
    <w:rsid w:val="00135948"/>
    <w:rsid w:val="0014636E"/>
    <w:rsid w:val="001624AA"/>
    <w:rsid w:val="00184248"/>
    <w:rsid w:val="001A3B34"/>
    <w:rsid w:val="001B2CE7"/>
    <w:rsid w:val="001B57D0"/>
    <w:rsid w:val="001F0B4D"/>
    <w:rsid w:val="001F7CA2"/>
    <w:rsid w:val="002266DE"/>
    <w:rsid w:val="00272CA3"/>
    <w:rsid w:val="002909D1"/>
    <w:rsid w:val="002A727C"/>
    <w:rsid w:val="002B7DAE"/>
    <w:rsid w:val="002C6D9C"/>
    <w:rsid w:val="00331B3B"/>
    <w:rsid w:val="00335004"/>
    <w:rsid w:val="003544CA"/>
    <w:rsid w:val="00380589"/>
    <w:rsid w:val="0039311C"/>
    <w:rsid w:val="003A3B30"/>
    <w:rsid w:val="003A7450"/>
    <w:rsid w:val="003C0F73"/>
    <w:rsid w:val="003C4399"/>
    <w:rsid w:val="003D772E"/>
    <w:rsid w:val="003E5ADB"/>
    <w:rsid w:val="003F224D"/>
    <w:rsid w:val="0043055F"/>
    <w:rsid w:val="00437923"/>
    <w:rsid w:val="00496225"/>
    <w:rsid w:val="004B3D47"/>
    <w:rsid w:val="004B6A71"/>
    <w:rsid w:val="004C64AC"/>
    <w:rsid w:val="004E1F24"/>
    <w:rsid w:val="004F0DD7"/>
    <w:rsid w:val="00526B06"/>
    <w:rsid w:val="005341B4"/>
    <w:rsid w:val="00555E69"/>
    <w:rsid w:val="005743A4"/>
    <w:rsid w:val="00581EDE"/>
    <w:rsid w:val="00591055"/>
    <w:rsid w:val="005F59AC"/>
    <w:rsid w:val="006102A6"/>
    <w:rsid w:val="0063174D"/>
    <w:rsid w:val="0064151E"/>
    <w:rsid w:val="0064412F"/>
    <w:rsid w:val="00650D30"/>
    <w:rsid w:val="006704DC"/>
    <w:rsid w:val="00670734"/>
    <w:rsid w:val="00685AF8"/>
    <w:rsid w:val="006A367A"/>
    <w:rsid w:val="006C0946"/>
    <w:rsid w:val="00713D71"/>
    <w:rsid w:val="00767176"/>
    <w:rsid w:val="007B6B24"/>
    <w:rsid w:val="007C528F"/>
    <w:rsid w:val="007E6DCD"/>
    <w:rsid w:val="00866DE5"/>
    <w:rsid w:val="0088105F"/>
    <w:rsid w:val="008876FC"/>
    <w:rsid w:val="008E445A"/>
    <w:rsid w:val="00916650"/>
    <w:rsid w:val="009479F6"/>
    <w:rsid w:val="00955943"/>
    <w:rsid w:val="009676D9"/>
    <w:rsid w:val="009E2BBB"/>
    <w:rsid w:val="009F4DCD"/>
    <w:rsid w:val="00A46F36"/>
    <w:rsid w:val="00A52FC0"/>
    <w:rsid w:val="00AA5411"/>
    <w:rsid w:val="00AE42F2"/>
    <w:rsid w:val="00B0276B"/>
    <w:rsid w:val="00B35CDE"/>
    <w:rsid w:val="00B47162"/>
    <w:rsid w:val="00B7388A"/>
    <w:rsid w:val="00BB3B5B"/>
    <w:rsid w:val="00BF7204"/>
    <w:rsid w:val="00C02CB8"/>
    <w:rsid w:val="00C04F3A"/>
    <w:rsid w:val="00C1570E"/>
    <w:rsid w:val="00C238FD"/>
    <w:rsid w:val="00C65142"/>
    <w:rsid w:val="00CC4F50"/>
    <w:rsid w:val="00CD663A"/>
    <w:rsid w:val="00D237C5"/>
    <w:rsid w:val="00D25832"/>
    <w:rsid w:val="00D2598B"/>
    <w:rsid w:val="00D279BA"/>
    <w:rsid w:val="00D45E81"/>
    <w:rsid w:val="00D56BD4"/>
    <w:rsid w:val="00D57828"/>
    <w:rsid w:val="00D7031A"/>
    <w:rsid w:val="00D72708"/>
    <w:rsid w:val="00D85FB0"/>
    <w:rsid w:val="00DA2B20"/>
    <w:rsid w:val="00DC3CCC"/>
    <w:rsid w:val="00DC4446"/>
    <w:rsid w:val="00DE25F3"/>
    <w:rsid w:val="00DF5522"/>
    <w:rsid w:val="00E064E2"/>
    <w:rsid w:val="00E43896"/>
    <w:rsid w:val="00E51C60"/>
    <w:rsid w:val="00E65AC1"/>
    <w:rsid w:val="00E974AB"/>
    <w:rsid w:val="00EB233F"/>
    <w:rsid w:val="00F240AC"/>
    <w:rsid w:val="00F51983"/>
    <w:rsid w:val="00F63FBE"/>
    <w:rsid w:val="00F72CA0"/>
    <w:rsid w:val="00F84F06"/>
    <w:rsid w:val="00FB3CE5"/>
    <w:rsid w:val="00FD5E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A292B1-769B-45FB-9F9B-CE386317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63A"/>
    <w:pPr>
      <w:spacing w:after="0" w:line="480" w:lineRule="auto"/>
      <w:ind w:left="1077"/>
      <w:jc w:val="both"/>
    </w:pPr>
    <w:rPr>
      <w:noProof/>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102A6"/>
    <w:pPr>
      <w:spacing w:after="160" w:line="259" w:lineRule="auto"/>
      <w:ind w:left="720"/>
      <w:contextualSpacing/>
      <w:jc w:val="left"/>
    </w:pPr>
    <w:rPr>
      <w:noProof w:val="0"/>
      <w:lang w:val="en-US"/>
    </w:rPr>
  </w:style>
  <w:style w:type="paragraph" w:styleId="FootnoteText">
    <w:name w:val="footnote text"/>
    <w:basedOn w:val="Normal"/>
    <w:link w:val="FootnoteTextChar"/>
    <w:uiPriority w:val="99"/>
    <w:unhideWhenUsed/>
    <w:rsid w:val="006102A6"/>
    <w:pPr>
      <w:spacing w:line="240" w:lineRule="auto"/>
      <w:ind w:left="0"/>
      <w:jc w:val="left"/>
    </w:pPr>
    <w:rPr>
      <w:noProof w:val="0"/>
      <w:sz w:val="20"/>
      <w:szCs w:val="20"/>
      <w:lang w:val="en-US"/>
    </w:rPr>
  </w:style>
  <w:style w:type="character" w:customStyle="1" w:styleId="FootnoteTextChar">
    <w:name w:val="Footnote Text Char"/>
    <w:basedOn w:val="DefaultParagraphFont"/>
    <w:link w:val="FootnoteText"/>
    <w:uiPriority w:val="99"/>
    <w:rsid w:val="006102A6"/>
    <w:rPr>
      <w:sz w:val="20"/>
      <w:szCs w:val="20"/>
    </w:rPr>
  </w:style>
  <w:style w:type="character" w:styleId="FootnoteReference">
    <w:name w:val="footnote reference"/>
    <w:basedOn w:val="DefaultParagraphFont"/>
    <w:uiPriority w:val="99"/>
    <w:unhideWhenUsed/>
    <w:rsid w:val="006102A6"/>
    <w:rPr>
      <w:vertAlign w:val="superscript"/>
    </w:rPr>
  </w:style>
  <w:style w:type="paragraph" w:customStyle="1" w:styleId="Default">
    <w:name w:val="Default"/>
    <w:rsid w:val="006102A6"/>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ListParagraphChar">
    <w:name w:val="List Paragraph Char"/>
    <w:aliases w:val="Body of text Char"/>
    <w:link w:val="ListParagraph"/>
    <w:uiPriority w:val="34"/>
    <w:locked/>
    <w:rsid w:val="006102A6"/>
  </w:style>
  <w:style w:type="paragraph" w:styleId="HTMLPreformatted">
    <w:name w:val="HTML Preformatted"/>
    <w:basedOn w:val="Normal"/>
    <w:link w:val="HTMLPreformattedChar"/>
    <w:uiPriority w:val="99"/>
    <w:unhideWhenUsed/>
    <w:rsid w:val="00DE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left"/>
    </w:pPr>
    <w:rPr>
      <w:rFonts w:ascii="Courier New" w:eastAsia="Times New Roman" w:hAnsi="Courier New" w:cs="Courier New"/>
      <w:noProof w:val="0"/>
      <w:sz w:val="20"/>
      <w:szCs w:val="20"/>
      <w:lang w:val="en-US"/>
    </w:rPr>
  </w:style>
  <w:style w:type="character" w:customStyle="1" w:styleId="HTMLPreformattedChar">
    <w:name w:val="HTML Preformatted Char"/>
    <w:basedOn w:val="DefaultParagraphFont"/>
    <w:link w:val="HTMLPreformatted"/>
    <w:uiPriority w:val="99"/>
    <w:rsid w:val="00DE25F3"/>
    <w:rPr>
      <w:rFonts w:ascii="Courier New" w:eastAsia="Times New Roman" w:hAnsi="Courier New" w:cs="Courier New"/>
      <w:sz w:val="20"/>
      <w:szCs w:val="20"/>
    </w:rPr>
  </w:style>
  <w:style w:type="character" w:styleId="Hyperlink">
    <w:name w:val="Hyperlink"/>
    <w:basedOn w:val="DefaultParagraphFont"/>
    <w:uiPriority w:val="99"/>
    <w:unhideWhenUsed/>
    <w:rsid w:val="004C64AC"/>
    <w:rPr>
      <w:color w:val="0563C1" w:themeColor="hyperlink"/>
      <w:u w:val="single"/>
    </w:rPr>
  </w:style>
  <w:style w:type="paragraph" w:styleId="Header">
    <w:name w:val="header"/>
    <w:basedOn w:val="Normal"/>
    <w:link w:val="HeaderChar"/>
    <w:uiPriority w:val="99"/>
    <w:unhideWhenUsed/>
    <w:rsid w:val="008E445A"/>
    <w:pPr>
      <w:tabs>
        <w:tab w:val="center" w:pos="4680"/>
        <w:tab w:val="right" w:pos="9360"/>
      </w:tabs>
      <w:spacing w:line="240" w:lineRule="auto"/>
    </w:pPr>
  </w:style>
  <w:style w:type="character" w:customStyle="1" w:styleId="HeaderChar">
    <w:name w:val="Header Char"/>
    <w:basedOn w:val="DefaultParagraphFont"/>
    <w:link w:val="Header"/>
    <w:uiPriority w:val="99"/>
    <w:rsid w:val="008E445A"/>
    <w:rPr>
      <w:noProof/>
      <w:lang w:val="id-ID"/>
    </w:rPr>
  </w:style>
  <w:style w:type="paragraph" w:styleId="Footer">
    <w:name w:val="footer"/>
    <w:basedOn w:val="Normal"/>
    <w:link w:val="FooterChar"/>
    <w:uiPriority w:val="99"/>
    <w:unhideWhenUsed/>
    <w:rsid w:val="008E445A"/>
    <w:pPr>
      <w:tabs>
        <w:tab w:val="center" w:pos="4680"/>
        <w:tab w:val="right" w:pos="9360"/>
      </w:tabs>
      <w:spacing w:line="240" w:lineRule="auto"/>
    </w:pPr>
  </w:style>
  <w:style w:type="character" w:customStyle="1" w:styleId="FooterChar">
    <w:name w:val="Footer Char"/>
    <w:basedOn w:val="DefaultParagraphFont"/>
    <w:link w:val="Footer"/>
    <w:uiPriority w:val="99"/>
    <w:rsid w:val="008E445A"/>
    <w:rPr>
      <w:noProof/>
      <w:lang w:val="id-ID"/>
    </w:rPr>
  </w:style>
  <w:style w:type="character" w:customStyle="1" w:styleId="jlqj4b">
    <w:name w:val="jlqj4b"/>
    <w:basedOn w:val="DefaultParagraphFont"/>
    <w:rsid w:val="004F0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7604">
      <w:bodyDiv w:val="1"/>
      <w:marLeft w:val="0"/>
      <w:marRight w:val="0"/>
      <w:marTop w:val="0"/>
      <w:marBottom w:val="0"/>
      <w:divBdr>
        <w:top w:val="none" w:sz="0" w:space="0" w:color="auto"/>
        <w:left w:val="none" w:sz="0" w:space="0" w:color="auto"/>
        <w:bottom w:val="none" w:sz="0" w:space="0" w:color="auto"/>
        <w:right w:val="none" w:sz="0" w:space="0" w:color="auto"/>
      </w:divBdr>
      <w:divsChild>
        <w:div w:id="2063676943">
          <w:marLeft w:val="0"/>
          <w:marRight w:val="0"/>
          <w:marTop w:val="0"/>
          <w:marBottom w:val="0"/>
          <w:divBdr>
            <w:top w:val="none" w:sz="0" w:space="0" w:color="auto"/>
            <w:left w:val="none" w:sz="0" w:space="0" w:color="auto"/>
            <w:bottom w:val="none" w:sz="0" w:space="0" w:color="auto"/>
            <w:right w:val="none" w:sz="0" w:space="0" w:color="auto"/>
          </w:divBdr>
        </w:div>
      </w:divsChild>
    </w:div>
    <w:div w:id="973171897">
      <w:bodyDiv w:val="1"/>
      <w:marLeft w:val="0"/>
      <w:marRight w:val="0"/>
      <w:marTop w:val="0"/>
      <w:marBottom w:val="0"/>
      <w:divBdr>
        <w:top w:val="none" w:sz="0" w:space="0" w:color="auto"/>
        <w:left w:val="none" w:sz="0" w:space="0" w:color="auto"/>
        <w:bottom w:val="none" w:sz="0" w:space="0" w:color="auto"/>
        <w:right w:val="none" w:sz="0" w:space="0" w:color="auto"/>
      </w:divBdr>
      <w:divsChild>
        <w:div w:id="1423602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730</TotalTime>
  <Pages>11</Pages>
  <Words>4103</Words>
  <Characters>23390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Asus</cp:lastModifiedBy>
  <cp:revision>44</cp:revision>
  <dcterms:created xsi:type="dcterms:W3CDTF">2021-01-12T11:43:00Z</dcterms:created>
  <dcterms:modified xsi:type="dcterms:W3CDTF">2021-02-18T13:30:00Z</dcterms:modified>
</cp:coreProperties>
</file>